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BD" w:rsidRPr="008A64C4" w:rsidRDefault="00B85BBD" w:rsidP="001A04CB">
      <w:pPr>
        <w:spacing w:after="0" w:line="360" w:lineRule="auto"/>
        <w:jc w:val="center"/>
        <w:rPr>
          <w:rFonts w:ascii="Times New Roman" w:hAnsi="Times New Roman" w:cs="Times New Roman"/>
          <w:b/>
          <w:sz w:val="28"/>
          <w:szCs w:val="28"/>
        </w:rPr>
      </w:pPr>
      <w:r w:rsidRPr="008A64C4">
        <w:rPr>
          <w:rFonts w:ascii="Times New Roman" w:hAnsi="Times New Roman" w:cs="Times New Roman"/>
          <w:b/>
          <w:sz w:val="28"/>
          <w:szCs w:val="28"/>
        </w:rPr>
        <w:t xml:space="preserve">Памятка для родителей </w:t>
      </w:r>
      <w:r w:rsidR="00AF6C3A" w:rsidRPr="008A64C4">
        <w:rPr>
          <w:rFonts w:ascii="Times New Roman" w:hAnsi="Times New Roman" w:cs="Times New Roman"/>
          <w:b/>
          <w:sz w:val="28"/>
          <w:szCs w:val="28"/>
        </w:rPr>
        <w:t>по о</w:t>
      </w:r>
      <w:r w:rsidR="00CB36B2" w:rsidRPr="008A64C4">
        <w:rPr>
          <w:rFonts w:ascii="Times New Roman" w:hAnsi="Times New Roman" w:cs="Times New Roman"/>
          <w:b/>
          <w:sz w:val="28"/>
          <w:szCs w:val="28"/>
        </w:rPr>
        <w:t>рганизации Летней кампании- 2025</w:t>
      </w:r>
    </w:p>
    <w:tbl>
      <w:tblPr>
        <w:tblStyle w:val="a4"/>
        <w:tblW w:w="16302" w:type="dxa"/>
        <w:tblInd w:w="-743" w:type="dxa"/>
        <w:tblLook w:val="04A0" w:firstRow="1" w:lastRow="0" w:firstColumn="1" w:lastColumn="0" w:noHBand="0" w:noVBand="1"/>
      </w:tblPr>
      <w:tblGrid>
        <w:gridCol w:w="5246"/>
        <w:gridCol w:w="5575"/>
        <w:gridCol w:w="5481"/>
      </w:tblGrid>
      <w:tr w:rsidR="001A04CB" w:rsidTr="00901008">
        <w:tc>
          <w:tcPr>
            <w:tcW w:w="5246" w:type="dxa"/>
          </w:tcPr>
          <w:p w:rsidR="00A90BBE" w:rsidRPr="008A64C4" w:rsidRDefault="00A90BBE" w:rsidP="00560280">
            <w:pPr>
              <w:jc w:val="center"/>
              <w:rPr>
                <w:rFonts w:ascii="Times New Roman" w:hAnsi="Times New Roman" w:cs="Times New Roman"/>
                <w:b/>
                <w:sz w:val="24"/>
                <w:szCs w:val="24"/>
              </w:rPr>
            </w:pPr>
            <w:r w:rsidRPr="008A64C4">
              <w:rPr>
                <w:rFonts w:ascii="Times New Roman" w:hAnsi="Times New Roman" w:cs="Times New Roman"/>
                <w:b/>
                <w:sz w:val="24"/>
                <w:szCs w:val="24"/>
              </w:rPr>
              <w:t>Формы организации «Летней оздоровительной кампании» в 202</w:t>
            </w:r>
            <w:r w:rsidR="00CB36B2" w:rsidRPr="008A64C4">
              <w:rPr>
                <w:rFonts w:ascii="Times New Roman" w:hAnsi="Times New Roman" w:cs="Times New Roman"/>
                <w:b/>
                <w:sz w:val="24"/>
                <w:szCs w:val="24"/>
              </w:rPr>
              <w:t>5</w:t>
            </w:r>
            <w:r w:rsidRPr="008A64C4">
              <w:rPr>
                <w:rFonts w:ascii="Times New Roman" w:hAnsi="Times New Roman" w:cs="Times New Roman"/>
                <w:b/>
                <w:sz w:val="24"/>
                <w:szCs w:val="24"/>
              </w:rPr>
              <w:t xml:space="preserve"> году:</w:t>
            </w:r>
          </w:p>
          <w:p w:rsidR="00443503" w:rsidRPr="008A64C4" w:rsidRDefault="00443503" w:rsidP="00560280">
            <w:pPr>
              <w:jc w:val="center"/>
              <w:rPr>
                <w:rFonts w:ascii="Times New Roman" w:hAnsi="Times New Roman" w:cs="Times New Roman"/>
                <w:b/>
                <w:sz w:val="24"/>
                <w:szCs w:val="24"/>
              </w:rPr>
            </w:pPr>
          </w:p>
          <w:p w:rsidR="00A90BBE" w:rsidRPr="008A64C4" w:rsidRDefault="00A90BBE" w:rsidP="00560280">
            <w:pPr>
              <w:rPr>
                <w:rFonts w:ascii="Times New Roman" w:hAnsi="Times New Roman" w:cs="Times New Roman"/>
                <w:sz w:val="24"/>
                <w:szCs w:val="24"/>
              </w:rPr>
            </w:pPr>
            <w:r w:rsidRPr="008A64C4">
              <w:rPr>
                <w:rFonts w:ascii="Times New Roman" w:hAnsi="Times New Roman" w:cs="Times New Roman"/>
                <w:sz w:val="24"/>
                <w:szCs w:val="24"/>
              </w:rPr>
              <w:t>**лагеря с дневным пребыванием</w:t>
            </w:r>
          </w:p>
          <w:p w:rsidR="00A90BBE" w:rsidRPr="008A64C4" w:rsidRDefault="00A90BBE" w:rsidP="00560280">
            <w:pPr>
              <w:rPr>
                <w:rFonts w:ascii="Times New Roman" w:hAnsi="Times New Roman" w:cs="Times New Roman"/>
                <w:sz w:val="24"/>
                <w:szCs w:val="24"/>
              </w:rPr>
            </w:pPr>
            <w:r w:rsidRPr="008A64C4">
              <w:rPr>
                <w:rFonts w:ascii="Times New Roman" w:hAnsi="Times New Roman" w:cs="Times New Roman"/>
                <w:sz w:val="24"/>
                <w:szCs w:val="24"/>
              </w:rPr>
              <w:t>**выездной лагерь с дневным пребыванием</w:t>
            </w:r>
          </w:p>
          <w:p w:rsidR="00A90BBE" w:rsidRPr="008A64C4" w:rsidRDefault="00A90BBE" w:rsidP="00560280">
            <w:pPr>
              <w:rPr>
                <w:rFonts w:ascii="Times New Roman" w:hAnsi="Times New Roman" w:cs="Times New Roman"/>
                <w:sz w:val="24"/>
                <w:szCs w:val="24"/>
              </w:rPr>
            </w:pPr>
            <w:r w:rsidRPr="008A64C4">
              <w:rPr>
                <w:rFonts w:ascii="Times New Roman" w:hAnsi="Times New Roman" w:cs="Times New Roman"/>
                <w:sz w:val="24"/>
                <w:szCs w:val="24"/>
              </w:rPr>
              <w:t>**осенний лагерь с дневным пребыванием</w:t>
            </w:r>
          </w:p>
          <w:p w:rsidR="00A90BBE" w:rsidRPr="008A64C4" w:rsidRDefault="00A90BBE" w:rsidP="00560280">
            <w:pPr>
              <w:rPr>
                <w:rFonts w:ascii="Times New Roman" w:hAnsi="Times New Roman" w:cs="Times New Roman"/>
                <w:sz w:val="24"/>
                <w:szCs w:val="24"/>
              </w:rPr>
            </w:pPr>
            <w:r w:rsidRPr="008A64C4">
              <w:rPr>
                <w:rFonts w:ascii="Times New Roman" w:hAnsi="Times New Roman" w:cs="Times New Roman"/>
                <w:sz w:val="24"/>
                <w:szCs w:val="24"/>
              </w:rPr>
              <w:t>**фестиваль летних практик</w:t>
            </w:r>
          </w:p>
          <w:p w:rsidR="00A90BBE" w:rsidRPr="008A64C4" w:rsidRDefault="00A90BBE" w:rsidP="00560280">
            <w:pPr>
              <w:rPr>
                <w:rFonts w:ascii="Times New Roman" w:hAnsi="Times New Roman" w:cs="Times New Roman"/>
                <w:sz w:val="24"/>
                <w:szCs w:val="24"/>
              </w:rPr>
            </w:pPr>
            <w:r w:rsidRPr="008A64C4">
              <w:rPr>
                <w:rFonts w:ascii="Times New Roman" w:hAnsi="Times New Roman" w:cs="Times New Roman"/>
                <w:sz w:val="24"/>
                <w:szCs w:val="24"/>
              </w:rPr>
              <w:t>**летний клуб</w:t>
            </w:r>
          </w:p>
          <w:p w:rsidR="00A90BBE" w:rsidRPr="008A64C4" w:rsidRDefault="00A90BBE" w:rsidP="00560280">
            <w:pPr>
              <w:rPr>
                <w:rFonts w:ascii="Times New Roman" w:hAnsi="Times New Roman" w:cs="Times New Roman"/>
                <w:sz w:val="24"/>
                <w:szCs w:val="24"/>
              </w:rPr>
            </w:pPr>
            <w:r w:rsidRPr="008A64C4">
              <w:rPr>
                <w:rFonts w:ascii="Times New Roman" w:hAnsi="Times New Roman" w:cs="Times New Roman"/>
                <w:sz w:val="24"/>
                <w:szCs w:val="24"/>
              </w:rPr>
              <w:t>**загородные оздоровительные лагеря</w:t>
            </w:r>
          </w:p>
          <w:p w:rsidR="00A90BBE" w:rsidRPr="008A64C4" w:rsidRDefault="00A90BBE" w:rsidP="00560280">
            <w:pPr>
              <w:rPr>
                <w:rFonts w:ascii="Times New Roman" w:hAnsi="Times New Roman" w:cs="Times New Roman"/>
                <w:sz w:val="24"/>
                <w:szCs w:val="24"/>
              </w:rPr>
            </w:pPr>
            <w:r w:rsidRPr="008A64C4">
              <w:rPr>
                <w:rFonts w:ascii="Times New Roman" w:hAnsi="Times New Roman" w:cs="Times New Roman"/>
                <w:sz w:val="24"/>
                <w:szCs w:val="24"/>
              </w:rPr>
              <w:t>**сельский лагерь досуга и отдыха</w:t>
            </w:r>
          </w:p>
          <w:p w:rsidR="00560280" w:rsidRPr="008A64C4" w:rsidRDefault="00560280" w:rsidP="00560280">
            <w:pPr>
              <w:rPr>
                <w:rFonts w:ascii="Times New Roman" w:hAnsi="Times New Roman" w:cs="Times New Roman"/>
                <w:sz w:val="24"/>
                <w:szCs w:val="24"/>
              </w:rPr>
            </w:pPr>
          </w:p>
          <w:p w:rsidR="00A90BBE" w:rsidRPr="008A64C4" w:rsidRDefault="00A90BBE" w:rsidP="00560280">
            <w:pPr>
              <w:jc w:val="center"/>
              <w:rPr>
                <w:rFonts w:ascii="Times New Roman" w:hAnsi="Times New Roman" w:cs="Times New Roman"/>
                <w:b/>
                <w:sz w:val="24"/>
                <w:szCs w:val="24"/>
              </w:rPr>
            </w:pPr>
            <w:r w:rsidRPr="008A64C4">
              <w:rPr>
                <w:rFonts w:ascii="Times New Roman" w:hAnsi="Times New Roman" w:cs="Times New Roman"/>
                <w:b/>
                <w:sz w:val="24"/>
                <w:szCs w:val="24"/>
              </w:rPr>
              <w:t>Места проведения:</w:t>
            </w:r>
          </w:p>
          <w:p w:rsidR="00A90BBE" w:rsidRPr="008A64C4" w:rsidRDefault="00A90BBE" w:rsidP="00560280">
            <w:pPr>
              <w:rPr>
                <w:rFonts w:ascii="Times New Roman" w:hAnsi="Times New Roman" w:cs="Times New Roman"/>
                <w:sz w:val="24"/>
                <w:szCs w:val="24"/>
              </w:rPr>
            </w:pPr>
            <w:r w:rsidRPr="008A64C4">
              <w:rPr>
                <w:rFonts w:ascii="Times New Roman" w:hAnsi="Times New Roman" w:cs="Times New Roman"/>
                <w:sz w:val="24"/>
                <w:szCs w:val="24"/>
              </w:rPr>
              <w:t>**Школы</w:t>
            </w:r>
          </w:p>
          <w:p w:rsidR="00A90BBE" w:rsidRPr="008A64C4" w:rsidRDefault="00A90BBE" w:rsidP="00560280">
            <w:pPr>
              <w:rPr>
                <w:rFonts w:ascii="Times New Roman" w:hAnsi="Times New Roman" w:cs="Times New Roman"/>
                <w:sz w:val="24"/>
                <w:szCs w:val="24"/>
              </w:rPr>
            </w:pPr>
            <w:r w:rsidRPr="008A64C4">
              <w:rPr>
                <w:rFonts w:ascii="Times New Roman" w:hAnsi="Times New Roman" w:cs="Times New Roman"/>
                <w:sz w:val="24"/>
                <w:szCs w:val="24"/>
              </w:rPr>
              <w:t>**Дворец детского (юношеского) творчества</w:t>
            </w:r>
          </w:p>
          <w:p w:rsidR="00A90BBE" w:rsidRPr="008A64C4" w:rsidRDefault="00A90BBE" w:rsidP="00560280">
            <w:pPr>
              <w:rPr>
                <w:rFonts w:ascii="Times New Roman" w:hAnsi="Times New Roman" w:cs="Times New Roman"/>
                <w:sz w:val="24"/>
                <w:szCs w:val="24"/>
              </w:rPr>
            </w:pPr>
            <w:r w:rsidRPr="008A64C4">
              <w:rPr>
                <w:rFonts w:ascii="Times New Roman" w:hAnsi="Times New Roman" w:cs="Times New Roman"/>
                <w:sz w:val="24"/>
                <w:szCs w:val="24"/>
              </w:rPr>
              <w:t>**</w:t>
            </w:r>
            <w:proofErr w:type="spellStart"/>
            <w:r w:rsidRPr="008A64C4">
              <w:rPr>
                <w:rFonts w:ascii="Times New Roman" w:hAnsi="Times New Roman" w:cs="Times New Roman"/>
                <w:sz w:val="24"/>
                <w:szCs w:val="24"/>
              </w:rPr>
              <w:t>Лысьвенский</w:t>
            </w:r>
            <w:proofErr w:type="spellEnd"/>
            <w:r w:rsidRPr="008A64C4">
              <w:rPr>
                <w:rFonts w:ascii="Times New Roman" w:hAnsi="Times New Roman" w:cs="Times New Roman"/>
                <w:sz w:val="24"/>
                <w:szCs w:val="24"/>
              </w:rPr>
              <w:t xml:space="preserve"> культурно-досуговый центр</w:t>
            </w:r>
          </w:p>
          <w:p w:rsidR="00A90BBE" w:rsidRPr="008A64C4" w:rsidRDefault="00A90BBE" w:rsidP="00560280">
            <w:pPr>
              <w:rPr>
                <w:rFonts w:ascii="Times New Roman" w:hAnsi="Times New Roman" w:cs="Times New Roman"/>
                <w:sz w:val="24"/>
                <w:szCs w:val="24"/>
              </w:rPr>
            </w:pPr>
            <w:r w:rsidRPr="008A64C4">
              <w:rPr>
                <w:rFonts w:ascii="Times New Roman" w:hAnsi="Times New Roman" w:cs="Times New Roman"/>
                <w:sz w:val="24"/>
                <w:szCs w:val="24"/>
              </w:rPr>
              <w:t>**Клубы по месту жительства</w:t>
            </w:r>
          </w:p>
          <w:p w:rsidR="00A90BBE" w:rsidRPr="008A64C4" w:rsidRDefault="00A90BBE" w:rsidP="00560280">
            <w:pPr>
              <w:rPr>
                <w:rFonts w:ascii="Times New Roman" w:hAnsi="Times New Roman" w:cs="Times New Roman"/>
                <w:sz w:val="24"/>
                <w:szCs w:val="24"/>
              </w:rPr>
            </w:pPr>
            <w:r w:rsidRPr="008A64C4">
              <w:rPr>
                <w:rFonts w:ascii="Times New Roman" w:hAnsi="Times New Roman" w:cs="Times New Roman"/>
                <w:sz w:val="24"/>
                <w:szCs w:val="24"/>
              </w:rPr>
              <w:t>**Спортивная школа</w:t>
            </w:r>
          </w:p>
          <w:p w:rsidR="001A04CB" w:rsidRPr="008A64C4" w:rsidRDefault="00C7543D" w:rsidP="00560280">
            <w:pPr>
              <w:rPr>
                <w:rFonts w:ascii="Times New Roman" w:hAnsi="Times New Roman" w:cs="Times New Roman"/>
                <w:sz w:val="24"/>
                <w:szCs w:val="24"/>
              </w:rPr>
            </w:pPr>
            <w:r w:rsidRPr="008A64C4">
              <w:rPr>
                <w:rFonts w:ascii="Times New Roman" w:hAnsi="Times New Roman" w:cs="Times New Roman"/>
                <w:sz w:val="24"/>
                <w:szCs w:val="24"/>
              </w:rPr>
              <w:t>**З</w:t>
            </w:r>
            <w:r w:rsidR="00A90BBE" w:rsidRPr="008A64C4">
              <w:rPr>
                <w:rFonts w:ascii="Times New Roman" w:hAnsi="Times New Roman" w:cs="Times New Roman"/>
                <w:sz w:val="24"/>
                <w:szCs w:val="24"/>
              </w:rPr>
              <w:t>агородные лагеря</w:t>
            </w:r>
          </w:p>
          <w:p w:rsidR="00CB36B2" w:rsidRPr="008A64C4" w:rsidRDefault="00CB36B2" w:rsidP="00CB36B2">
            <w:pPr>
              <w:rPr>
                <w:rFonts w:ascii="Times New Roman" w:hAnsi="Times New Roman" w:cs="Times New Roman"/>
                <w:sz w:val="24"/>
                <w:szCs w:val="24"/>
              </w:rPr>
            </w:pPr>
          </w:p>
          <w:p w:rsidR="00CB36B2" w:rsidRPr="008A64C4" w:rsidRDefault="00CB36B2" w:rsidP="00CB36B2">
            <w:pPr>
              <w:rPr>
                <w:rFonts w:ascii="Times New Roman" w:hAnsi="Times New Roman" w:cs="Times New Roman"/>
                <w:sz w:val="24"/>
                <w:szCs w:val="24"/>
              </w:rPr>
            </w:pPr>
          </w:p>
          <w:p w:rsidR="008A64C4" w:rsidRPr="008A64C4" w:rsidRDefault="008A64C4" w:rsidP="008A64C4">
            <w:pPr>
              <w:pStyle w:val="a3"/>
              <w:ind w:left="0"/>
              <w:jc w:val="both"/>
              <w:rPr>
                <w:rFonts w:ascii="Times New Roman" w:hAnsi="Times New Roman" w:cs="Times New Roman"/>
                <w:b/>
                <w:sz w:val="24"/>
                <w:szCs w:val="24"/>
              </w:rPr>
            </w:pPr>
            <w:r w:rsidRPr="008A64C4">
              <w:rPr>
                <w:rFonts w:ascii="Times New Roman" w:hAnsi="Times New Roman" w:cs="Times New Roman"/>
                <w:b/>
                <w:sz w:val="24"/>
                <w:szCs w:val="24"/>
              </w:rPr>
              <w:t xml:space="preserve">Официальный сайт размещения информации о лагерях Пермского края: </w:t>
            </w:r>
          </w:p>
          <w:p w:rsidR="008A64C4" w:rsidRPr="008A64C4" w:rsidRDefault="008A64C4" w:rsidP="008A64C4">
            <w:pPr>
              <w:pStyle w:val="a3"/>
              <w:numPr>
                <w:ilvl w:val="0"/>
                <w:numId w:val="3"/>
              </w:numPr>
              <w:ind w:left="0" w:firstLine="0"/>
              <w:jc w:val="both"/>
              <w:rPr>
                <w:rFonts w:ascii="Times New Roman" w:hAnsi="Times New Roman" w:cs="Times New Roman"/>
                <w:sz w:val="24"/>
                <w:szCs w:val="24"/>
              </w:rPr>
            </w:pPr>
            <w:r w:rsidRPr="008A64C4">
              <w:rPr>
                <w:rFonts w:ascii="Times New Roman" w:hAnsi="Times New Roman" w:cs="Times New Roman"/>
                <w:sz w:val="24"/>
                <w:szCs w:val="24"/>
              </w:rPr>
              <w:t>Реестр организаций отдыха детей и их оздоровления (</w:t>
            </w:r>
            <w:hyperlink r:id="rId6" w:history="1">
              <w:r w:rsidRPr="008A64C4">
                <w:rPr>
                  <w:rStyle w:val="a5"/>
                  <w:rFonts w:ascii="Times New Roman" w:hAnsi="Times New Roman" w:cs="Times New Roman"/>
                  <w:sz w:val="24"/>
                  <w:szCs w:val="24"/>
                </w:rPr>
                <w:t>https://minsoc.permkrai.ru/dokumenty/97496/</w:t>
              </w:r>
            </w:hyperlink>
            <w:r w:rsidRPr="008A64C4">
              <w:rPr>
                <w:rFonts w:ascii="Times New Roman" w:hAnsi="Times New Roman" w:cs="Times New Roman"/>
                <w:sz w:val="24"/>
                <w:szCs w:val="24"/>
              </w:rPr>
              <w:t>)</w:t>
            </w:r>
          </w:p>
          <w:p w:rsidR="008A64C4" w:rsidRPr="008A64C4" w:rsidRDefault="008A64C4" w:rsidP="008A64C4">
            <w:pPr>
              <w:pStyle w:val="a3"/>
              <w:numPr>
                <w:ilvl w:val="0"/>
                <w:numId w:val="3"/>
              </w:numPr>
              <w:ind w:left="0" w:firstLine="0"/>
              <w:jc w:val="both"/>
              <w:rPr>
                <w:rFonts w:ascii="Times New Roman" w:hAnsi="Times New Roman" w:cs="Times New Roman"/>
                <w:sz w:val="24"/>
                <w:szCs w:val="24"/>
              </w:rPr>
            </w:pPr>
            <w:r w:rsidRPr="008A64C4">
              <w:rPr>
                <w:rFonts w:ascii="Times New Roman" w:hAnsi="Times New Roman" w:cs="Times New Roman"/>
                <w:sz w:val="24"/>
                <w:szCs w:val="24"/>
              </w:rPr>
              <w:t xml:space="preserve">сайт "Пермские каникулы" </w:t>
            </w:r>
            <w:hyperlink r:id="rId7" w:history="1">
              <w:r w:rsidRPr="008A64C4">
                <w:rPr>
                  <w:rStyle w:val="a5"/>
                  <w:rFonts w:ascii="Times New Roman" w:hAnsi="Times New Roman" w:cs="Times New Roman"/>
                  <w:sz w:val="24"/>
                  <w:szCs w:val="24"/>
                </w:rPr>
                <w:t>https://camps.perm.ru/children-camps/lagers-contests/</w:t>
              </w:r>
            </w:hyperlink>
            <w:r w:rsidRPr="008A64C4">
              <w:rPr>
                <w:rFonts w:ascii="Times New Roman" w:hAnsi="Times New Roman" w:cs="Times New Roman"/>
                <w:sz w:val="24"/>
                <w:szCs w:val="24"/>
              </w:rPr>
              <w:t xml:space="preserve"> </w:t>
            </w:r>
          </w:p>
          <w:p w:rsidR="00560280" w:rsidRPr="008A64C4" w:rsidRDefault="00560280" w:rsidP="00CB36B2">
            <w:pPr>
              <w:rPr>
                <w:rFonts w:ascii="Times New Roman" w:hAnsi="Times New Roman" w:cs="Times New Roman"/>
                <w:sz w:val="24"/>
                <w:szCs w:val="24"/>
              </w:rPr>
            </w:pPr>
          </w:p>
        </w:tc>
        <w:tc>
          <w:tcPr>
            <w:tcW w:w="5575" w:type="dxa"/>
          </w:tcPr>
          <w:p w:rsidR="00A90BBE" w:rsidRPr="008A64C4" w:rsidRDefault="00A90BBE" w:rsidP="00443503">
            <w:pPr>
              <w:rPr>
                <w:rFonts w:ascii="Times New Roman" w:hAnsi="Times New Roman" w:cs="Times New Roman"/>
                <w:sz w:val="24"/>
                <w:szCs w:val="24"/>
              </w:rPr>
            </w:pPr>
            <w:r w:rsidRPr="008A64C4">
              <w:rPr>
                <w:rFonts w:ascii="Times New Roman" w:hAnsi="Times New Roman" w:cs="Times New Roman"/>
                <w:sz w:val="24"/>
                <w:szCs w:val="24"/>
              </w:rPr>
              <w:t xml:space="preserve">Ежегодно Правительство Пермского края утверждает расчетную стоимость путевки в детский лагерь (постановление Правительства ПК № </w:t>
            </w:r>
            <w:r w:rsidR="00CB36B2" w:rsidRPr="008A64C4">
              <w:rPr>
                <w:rFonts w:ascii="Times New Roman" w:hAnsi="Times New Roman" w:cs="Times New Roman"/>
                <w:sz w:val="24"/>
                <w:szCs w:val="24"/>
              </w:rPr>
              <w:t>13</w:t>
            </w:r>
            <w:r w:rsidRPr="008A64C4">
              <w:rPr>
                <w:rFonts w:ascii="Times New Roman" w:hAnsi="Times New Roman" w:cs="Times New Roman"/>
                <w:sz w:val="24"/>
                <w:szCs w:val="24"/>
              </w:rPr>
              <w:t xml:space="preserve">-п от </w:t>
            </w:r>
            <w:r w:rsidR="00443503" w:rsidRPr="008A64C4">
              <w:rPr>
                <w:rFonts w:ascii="Times New Roman" w:hAnsi="Times New Roman" w:cs="Times New Roman"/>
                <w:sz w:val="24"/>
                <w:szCs w:val="24"/>
              </w:rPr>
              <w:t>16.01.2025</w:t>
            </w:r>
            <w:r w:rsidRPr="008A64C4">
              <w:rPr>
                <w:rFonts w:ascii="Times New Roman" w:hAnsi="Times New Roman" w:cs="Times New Roman"/>
                <w:sz w:val="24"/>
                <w:szCs w:val="24"/>
              </w:rPr>
              <w:t>), расчетная стоимость путевки в 202</w:t>
            </w:r>
            <w:r w:rsidR="00443503" w:rsidRPr="008A64C4">
              <w:rPr>
                <w:rFonts w:ascii="Times New Roman" w:hAnsi="Times New Roman" w:cs="Times New Roman"/>
                <w:sz w:val="24"/>
                <w:szCs w:val="24"/>
              </w:rPr>
              <w:t>5</w:t>
            </w:r>
            <w:r w:rsidRPr="008A64C4">
              <w:rPr>
                <w:rFonts w:ascii="Times New Roman" w:hAnsi="Times New Roman" w:cs="Times New Roman"/>
                <w:sz w:val="24"/>
                <w:szCs w:val="24"/>
              </w:rPr>
              <w:t xml:space="preserve"> году составляет:</w:t>
            </w:r>
          </w:p>
          <w:p w:rsidR="00A90BBE" w:rsidRPr="008A64C4" w:rsidRDefault="00A90BBE" w:rsidP="00443503">
            <w:pPr>
              <w:rPr>
                <w:rFonts w:ascii="Times New Roman" w:hAnsi="Times New Roman" w:cs="Times New Roman"/>
                <w:sz w:val="24"/>
                <w:szCs w:val="24"/>
              </w:rPr>
            </w:pPr>
            <w:r w:rsidRPr="008A64C4">
              <w:rPr>
                <w:rFonts w:ascii="Times New Roman" w:hAnsi="Times New Roman" w:cs="Times New Roman"/>
                <w:sz w:val="24"/>
                <w:szCs w:val="24"/>
              </w:rPr>
              <w:t xml:space="preserve">*Загородный лагерь отдыха и оздоровления детей (из расчета 21д) – </w:t>
            </w:r>
            <w:r w:rsidR="00443503" w:rsidRPr="008A64C4">
              <w:rPr>
                <w:rFonts w:ascii="Times New Roman" w:hAnsi="Times New Roman" w:cs="Times New Roman"/>
                <w:sz w:val="24"/>
                <w:szCs w:val="24"/>
              </w:rPr>
              <w:t xml:space="preserve">27536,46 </w:t>
            </w:r>
            <w:r w:rsidRPr="008A64C4">
              <w:rPr>
                <w:rFonts w:ascii="Times New Roman" w:hAnsi="Times New Roman" w:cs="Times New Roman"/>
                <w:sz w:val="24"/>
                <w:szCs w:val="24"/>
              </w:rPr>
              <w:t>руб.</w:t>
            </w:r>
          </w:p>
          <w:p w:rsidR="00A90BBE" w:rsidRPr="008A64C4" w:rsidRDefault="00A90BBE" w:rsidP="00443503">
            <w:pPr>
              <w:rPr>
                <w:rFonts w:ascii="Times New Roman" w:hAnsi="Times New Roman" w:cs="Times New Roman"/>
                <w:sz w:val="24"/>
                <w:szCs w:val="24"/>
              </w:rPr>
            </w:pPr>
            <w:r w:rsidRPr="008A64C4">
              <w:rPr>
                <w:rFonts w:ascii="Times New Roman" w:hAnsi="Times New Roman" w:cs="Times New Roman"/>
                <w:sz w:val="24"/>
                <w:szCs w:val="24"/>
              </w:rPr>
              <w:t>*Детский оздоровительный лагерь санаторного типа (из расчета 24д) -</w:t>
            </w:r>
            <w:r w:rsidR="00443503" w:rsidRPr="008A64C4">
              <w:rPr>
                <w:rFonts w:ascii="Times New Roman" w:hAnsi="Times New Roman" w:cs="Times New Roman"/>
                <w:sz w:val="24"/>
                <w:szCs w:val="24"/>
              </w:rPr>
              <w:t xml:space="preserve">37819,20 </w:t>
            </w:r>
            <w:r w:rsidRPr="008A64C4">
              <w:rPr>
                <w:rFonts w:ascii="Times New Roman" w:hAnsi="Times New Roman" w:cs="Times New Roman"/>
                <w:sz w:val="24"/>
                <w:szCs w:val="24"/>
              </w:rPr>
              <w:t>руб.</w:t>
            </w:r>
          </w:p>
          <w:p w:rsidR="00A90BBE" w:rsidRPr="008A64C4" w:rsidRDefault="00A90BBE" w:rsidP="00443503">
            <w:pPr>
              <w:rPr>
                <w:rFonts w:ascii="Times New Roman" w:hAnsi="Times New Roman" w:cs="Times New Roman"/>
                <w:sz w:val="24"/>
                <w:szCs w:val="24"/>
              </w:rPr>
            </w:pPr>
            <w:r w:rsidRPr="008A64C4">
              <w:rPr>
                <w:rFonts w:ascii="Times New Roman" w:hAnsi="Times New Roman" w:cs="Times New Roman"/>
                <w:sz w:val="24"/>
                <w:szCs w:val="24"/>
              </w:rPr>
              <w:t>*Детский специализированный (профильный) лагерь (из расчета -14д)-</w:t>
            </w:r>
            <w:r w:rsidR="00443503" w:rsidRPr="008A64C4">
              <w:rPr>
                <w:rFonts w:ascii="Times New Roman" w:hAnsi="Times New Roman" w:cs="Times New Roman"/>
                <w:sz w:val="24"/>
                <w:szCs w:val="24"/>
              </w:rPr>
              <w:t xml:space="preserve">20193,32 </w:t>
            </w:r>
            <w:r w:rsidRPr="008A64C4">
              <w:rPr>
                <w:rFonts w:ascii="Times New Roman" w:hAnsi="Times New Roman" w:cs="Times New Roman"/>
                <w:sz w:val="24"/>
                <w:szCs w:val="24"/>
              </w:rPr>
              <w:t>руб.</w:t>
            </w:r>
          </w:p>
          <w:p w:rsidR="00A90BBE" w:rsidRPr="008A64C4" w:rsidRDefault="00A90BBE" w:rsidP="00443503">
            <w:pPr>
              <w:rPr>
                <w:rFonts w:ascii="Times New Roman" w:hAnsi="Times New Roman" w:cs="Times New Roman"/>
                <w:sz w:val="24"/>
                <w:szCs w:val="24"/>
              </w:rPr>
            </w:pPr>
            <w:r w:rsidRPr="008A64C4">
              <w:rPr>
                <w:rFonts w:ascii="Times New Roman" w:hAnsi="Times New Roman" w:cs="Times New Roman"/>
                <w:sz w:val="24"/>
                <w:szCs w:val="24"/>
              </w:rPr>
              <w:t xml:space="preserve">*Детский лагерь палаточного типа (из расчета 10д) – </w:t>
            </w:r>
            <w:r w:rsidR="00443503" w:rsidRPr="008A64C4">
              <w:rPr>
                <w:rFonts w:ascii="Times New Roman" w:hAnsi="Times New Roman" w:cs="Times New Roman"/>
                <w:sz w:val="24"/>
                <w:szCs w:val="24"/>
              </w:rPr>
              <w:t xml:space="preserve">10781,40 </w:t>
            </w:r>
            <w:r w:rsidRPr="008A64C4">
              <w:rPr>
                <w:rFonts w:ascii="Times New Roman" w:hAnsi="Times New Roman" w:cs="Times New Roman"/>
                <w:sz w:val="24"/>
                <w:szCs w:val="24"/>
              </w:rPr>
              <w:t>руб.</w:t>
            </w:r>
          </w:p>
          <w:p w:rsidR="00A90BBE" w:rsidRPr="008A64C4" w:rsidRDefault="00A90BBE" w:rsidP="00443503">
            <w:pPr>
              <w:rPr>
                <w:rFonts w:ascii="Times New Roman" w:hAnsi="Times New Roman" w:cs="Times New Roman"/>
                <w:sz w:val="24"/>
                <w:szCs w:val="24"/>
              </w:rPr>
            </w:pPr>
          </w:p>
          <w:p w:rsidR="00A90BBE" w:rsidRPr="008A64C4" w:rsidRDefault="00A90BBE" w:rsidP="00443503">
            <w:pPr>
              <w:rPr>
                <w:rFonts w:ascii="Times New Roman" w:hAnsi="Times New Roman" w:cs="Times New Roman"/>
                <w:sz w:val="24"/>
                <w:szCs w:val="24"/>
              </w:rPr>
            </w:pPr>
            <w:r w:rsidRPr="008A64C4">
              <w:rPr>
                <w:rFonts w:ascii="Times New Roman" w:hAnsi="Times New Roman" w:cs="Times New Roman"/>
                <w:sz w:val="24"/>
                <w:szCs w:val="24"/>
              </w:rPr>
              <w:t>***от установленной расчетной стоимости путевки производится расчет стоимости сертификата или размер компенсации (от 30% до 100%)</w:t>
            </w:r>
          </w:p>
          <w:p w:rsidR="00901008" w:rsidRDefault="00901008" w:rsidP="00443503">
            <w:pPr>
              <w:rPr>
                <w:rFonts w:ascii="Times New Roman" w:hAnsi="Times New Roman" w:cs="Times New Roman"/>
                <w:b/>
                <w:sz w:val="24"/>
                <w:szCs w:val="24"/>
              </w:rPr>
            </w:pPr>
          </w:p>
          <w:p w:rsidR="00443503" w:rsidRPr="008A64C4" w:rsidRDefault="00443503" w:rsidP="00443503">
            <w:pPr>
              <w:rPr>
                <w:rFonts w:ascii="Times New Roman" w:hAnsi="Times New Roman" w:cs="Times New Roman"/>
                <w:sz w:val="24"/>
                <w:szCs w:val="24"/>
              </w:rPr>
            </w:pPr>
            <w:r w:rsidRPr="008A64C4">
              <w:rPr>
                <w:rFonts w:ascii="Times New Roman" w:hAnsi="Times New Roman" w:cs="Times New Roman"/>
                <w:b/>
                <w:sz w:val="24"/>
                <w:szCs w:val="24"/>
              </w:rPr>
              <w:t>ВНИМАНИЮ РОДИТЕЛЕЙ</w:t>
            </w:r>
            <w:r w:rsidRPr="008A64C4">
              <w:rPr>
                <w:rFonts w:ascii="Times New Roman" w:hAnsi="Times New Roman" w:cs="Times New Roman"/>
                <w:sz w:val="24"/>
                <w:szCs w:val="24"/>
              </w:rPr>
              <w:t>!</w:t>
            </w:r>
          </w:p>
          <w:p w:rsidR="00443503" w:rsidRPr="008A64C4" w:rsidRDefault="00443503" w:rsidP="00443503">
            <w:pPr>
              <w:rPr>
                <w:rFonts w:ascii="Times New Roman" w:hAnsi="Times New Roman" w:cs="Times New Roman"/>
                <w:sz w:val="24"/>
                <w:szCs w:val="24"/>
              </w:rPr>
            </w:pPr>
            <w:r w:rsidRPr="008A64C4">
              <w:rPr>
                <w:rFonts w:ascii="Times New Roman" w:hAnsi="Times New Roman" w:cs="Times New Roman"/>
                <w:sz w:val="24"/>
                <w:szCs w:val="24"/>
              </w:rPr>
              <w:t xml:space="preserve">Воспользоваться </w:t>
            </w:r>
            <w:r w:rsidRPr="008A64C4">
              <w:rPr>
                <w:rFonts w:ascii="Times New Roman" w:hAnsi="Times New Roman" w:cs="Times New Roman"/>
                <w:b/>
                <w:sz w:val="24"/>
                <w:szCs w:val="24"/>
              </w:rPr>
              <w:t>краевой мерой</w:t>
            </w:r>
            <w:r w:rsidRPr="008A64C4">
              <w:rPr>
                <w:rFonts w:ascii="Times New Roman" w:hAnsi="Times New Roman" w:cs="Times New Roman"/>
                <w:sz w:val="24"/>
                <w:szCs w:val="24"/>
              </w:rPr>
              <w:t xml:space="preserve"> социальной поддержки на оздоровление и отдых детей можно </w:t>
            </w:r>
            <w:r w:rsidRPr="008A64C4">
              <w:rPr>
                <w:rFonts w:ascii="Times New Roman" w:hAnsi="Times New Roman" w:cs="Times New Roman"/>
                <w:b/>
                <w:sz w:val="24"/>
                <w:szCs w:val="24"/>
              </w:rPr>
              <w:t>1 раз в год</w:t>
            </w:r>
            <w:r w:rsidRPr="008A64C4">
              <w:rPr>
                <w:rFonts w:ascii="Times New Roman" w:hAnsi="Times New Roman" w:cs="Times New Roman"/>
                <w:sz w:val="24"/>
                <w:szCs w:val="24"/>
              </w:rPr>
              <w:t xml:space="preserve">, </w:t>
            </w:r>
            <w:r w:rsidRPr="008A64C4">
              <w:rPr>
                <w:rFonts w:ascii="Times New Roman" w:hAnsi="Times New Roman" w:cs="Times New Roman"/>
                <w:b/>
                <w:sz w:val="24"/>
                <w:szCs w:val="24"/>
              </w:rPr>
              <w:t>выбрав одну из форм оздоровления</w:t>
            </w:r>
            <w:r w:rsidRPr="008A64C4">
              <w:rPr>
                <w:rFonts w:ascii="Times New Roman" w:hAnsi="Times New Roman" w:cs="Times New Roman"/>
                <w:sz w:val="24"/>
                <w:szCs w:val="24"/>
              </w:rPr>
              <w:t>:</w:t>
            </w:r>
          </w:p>
          <w:p w:rsidR="00443503" w:rsidRPr="008A64C4" w:rsidRDefault="00443503" w:rsidP="00443503">
            <w:pPr>
              <w:rPr>
                <w:rFonts w:ascii="Times New Roman" w:hAnsi="Times New Roman" w:cs="Times New Roman"/>
                <w:sz w:val="24"/>
                <w:szCs w:val="24"/>
              </w:rPr>
            </w:pPr>
            <w:r w:rsidRPr="008A64C4">
              <w:rPr>
                <w:rFonts w:ascii="Times New Roman" w:hAnsi="Times New Roman" w:cs="Times New Roman"/>
                <w:sz w:val="24"/>
                <w:szCs w:val="24"/>
              </w:rPr>
              <w:t>*Лагерь с дневным пребыванием (площадка с питанием): организуется на базе образовательных организация (школы, ДДЮТ), учреждений спорта (Спортивная школа), учреждений культуры (ЛКДЦ).</w:t>
            </w:r>
          </w:p>
          <w:p w:rsidR="00443503" w:rsidRPr="008A64C4" w:rsidRDefault="00443503" w:rsidP="00443503">
            <w:pPr>
              <w:rPr>
                <w:rFonts w:ascii="Times New Roman" w:hAnsi="Times New Roman" w:cs="Times New Roman"/>
                <w:sz w:val="24"/>
                <w:szCs w:val="24"/>
              </w:rPr>
            </w:pPr>
            <w:r w:rsidRPr="008A64C4">
              <w:rPr>
                <w:rFonts w:ascii="Times New Roman" w:hAnsi="Times New Roman" w:cs="Times New Roman"/>
                <w:sz w:val="24"/>
                <w:szCs w:val="24"/>
              </w:rPr>
              <w:t>* Загородный лагерь круглосуточного пребывания (21д,24д,14д), с возможностью использования сертификата или получением компенсации (для отдельных категорий семей).</w:t>
            </w:r>
          </w:p>
          <w:p w:rsidR="00443503" w:rsidRPr="008A64C4" w:rsidRDefault="00443503" w:rsidP="00443503">
            <w:pPr>
              <w:rPr>
                <w:rFonts w:ascii="Times New Roman" w:hAnsi="Times New Roman" w:cs="Times New Roman"/>
                <w:sz w:val="24"/>
                <w:szCs w:val="24"/>
              </w:rPr>
            </w:pPr>
            <w:r w:rsidRPr="008A64C4">
              <w:rPr>
                <w:rFonts w:ascii="Times New Roman" w:hAnsi="Times New Roman" w:cs="Times New Roman"/>
                <w:sz w:val="24"/>
                <w:szCs w:val="24"/>
              </w:rPr>
              <w:t>*Приобретение путевки через «предприятие-работодателя».</w:t>
            </w:r>
          </w:p>
          <w:p w:rsidR="001A04CB" w:rsidRPr="008A64C4" w:rsidRDefault="001A04CB" w:rsidP="00A90BBE">
            <w:pPr>
              <w:spacing w:line="360" w:lineRule="auto"/>
              <w:rPr>
                <w:rFonts w:ascii="Times New Roman" w:hAnsi="Times New Roman" w:cs="Times New Roman"/>
                <w:sz w:val="24"/>
                <w:szCs w:val="24"/>
              </w:rPr>
            </w:pPr>
          </w:p>
        </w:tc>
        <w:tc>
          <w:tcPr>
            <w:tcW w:w="5481" w:type="dxa"/>
            <w:tcBorders>
              <w:bottom w:val="single" w:sz="4" w:space="0" w:color="auto"/>
            </w:tcBorders>
          </w:tcPr>
          <w:p w:rsidR="00443503" w:rsidRPr="008A64C4" w:rsidRDefault="00443503" w:rsidP="00443503">
            <w:pPr>
              <w:pStyle w:val="a3"/>
              <w:numPr>
                <w:ilvl w:val="0"/>
                <w:numId w:val="2"/>
              </w:numPr>
              <w:ind w:left="0" w:firstLine="0"/>
              <w:jc w:val="both"/>
              <w:rPr>
                <w:rFonts w:ascii="Times New Roman" w:hAnsi="Times New Roman" w:cs="Times New Roman"/>
                <w:b/>
                <w:sz w:val="20"/>
                <w:szCs w:val="20"/>
              </w:rPr>
            </w:pPr>
            <w:r w:rsidRPr="008A64C4">
              <w:rPr>
                <w:rFonts w:ascii="Times New Roman" w:hAnsi="Times New Roman" w:cs="Times New Roman"/>
                <w:b/>
                <w:sz w:val="20"/>
                <w:szCs w:val="20"/>
              </w:rPr>
              <w:t>Размер компенсации или сертификата/категории семей:</w:t>
            </w:r>
          </w:p>
          <w:p w:rsidR="00443503" w:rsidRPr="008A64C4" w:rsidRDefault="00443503" w:rsidP="00443503">
            <w:pPr>
              <w:pStyle w:val="a3"/>
              <w:ind w:left="0"/>
              <w:jc w:val="both"/>
              <w:rPr>
                <w:rFonts w:ascii="Times New Roman" w:hAnsi="Times New Roman" w:cs="Times New Roman"/>
                <w:sz w:val="20"/>
                <w:szCs w:val="20"/>
              </w:rPr>
            </w:pPr>
            <w:r w:rsidRPr="008A64C4">
              <w:rPr>
                <w:rFonts w:ascii="Times New Roman" w:hAnsi="Times New Roman" w:cs="Times New Roman"/>
                <w:b/>
                <w:sz w:val="20"/>
                <w:szCs w:val="20"/>
              </w:rPr>
              <w:t xml:space="preserve">100%: </w:t>
            </w:r>
            <w:r w:rsidRPr="008A64C4">
              <w:rPr>
                <w:rFonts w:ascii="Times New Roman" w:hAnsi="Times New Roman" w:cs="Times New Roman"/>
                <w:sz w:val="20"/>
                <w:szCs w:val="20"/>
              </w:rPr>
              <w:t xml:space="preserve">*Дети-инвалиды; *Дети, проживающие в многодетных семьях, признанных в установленном </w:t>
            </w:r>
            <w:proofErr w:type="gramStart"/>
            <w:r w:rsidRPr="008A64C4">
              <w:rPr>
                <w:rFonts w:ascii="Times New Roman" w:hAnsi="Times New Roman" w:cs="Times New Roman"/>
                <w:sz w:val="20"/>
                <w:szCs w:val="20"/>
              </w:rPr>
              <w:t>порядке</w:t>
            </w:r>
            <w:proofErr w:type="gramEnd"/>
            <w:r w:rsidRPr="008A64C4">
              <w:rPr>
                <w:rFonts w:ascii="Times New Roman" w:hAnsi="Times New Roman" w:cs="Times New Roman"/>
                <w:sz w:val="20"/>
                <w:szCs w:val="20"/>
              </w:rPr>
              <w:t xml:space="preserve"> нуждающимися в предоставлении мер социальной и (или) государственной поддержки; *Для детей, состоящих на учете в комиссиях по делам несовершеннолетних и защите их прав как находящихся в социально опасном положении, проживающих в семьях, признанных в установленном порядке нуждающимися в предоставлении мер социальной и (или) государственной поддержки.</w:t>
            </w:r>
          </w:p>
          <w:p w:rsidR="00443503" w:rsidRPr="008A64C4" w:rsidRDefault="00443503" w:rsidP="00443503">
            <w:pPr>
              <w:jc w:val="both"/>
              <w:rPr>
                <w:rFonts w:ascii="Times New Roman" w:hAnsi="Times New Roman" w:cs="Times New Roman"/>
                <w:color w:val="000000" w:themeColor="text1"/>
                <w:sz w:val="20"/>
                <w:szCs w:val="20"/>
              </w:rPr>
            </w:pPr>
            <w:r w:rsidRPr="008A64C4">
              <w:rPr>
                <w:rFonts w:ascii="Times New Roman" w:hAnsi="Times New Roman" w:cs="Times New Roman"/>
                <w:color w:val="000000" w:themeColor="text1"/>
                <w:sz w:val="20"/>
                <w:szCs w:val="20"/>
              </w:rPr>
              <w:t xml:space="preserve">!!! *Дети, проживающие в семьях, признанных в установленном </w:t>
            </w:r>
            <w:proofErr w:type="gramStart"/>
            <w:r w:rsidRPr="008A64C4">
              <w:rPr>
                <w:rFonts w:ascii="Times New Roman" w:hAnsi="Times New Roman" w:cs="Times New Roman"/>
                <w:color w:val="000000" w:themeColor="text1"/>
                <w:sz w:val="20"/>
                <w:szCs w:val="20"/>
              </w:rPr>
              <w:t>порядке</w:t>
            </w:r>
            <w:proofErr w:type="gramEnd"/>
            <w:r w:rsidRPr="008A64C4">
              <w:rPr>
                <w:rFonts w:ascii="Times New Roman" w:hAnsi="Times New Roman" w:cs="Times New Roman"/>
                <w:color w:val="000000" w:themeColor="text1"/>
                <w:sz w:val="20"/>
                <w:szCs w:val="20"/>
              </w:rPr>
              <w:t xml:space="preserve"> нуждающимися в предоставлении мер социальной поддержки и (или) государственной поддержки, где один из родителей на дату подачи заявления является участником СВО</w:t>
            </w:r>
          </w:p>
          <w:p w:rsidR="00443503" w:rsidRPr="008A64C4" w:rsidRDefault="00443503" w:rsidP="00443503">
            <w:pPr>
              <w:jc w:val="both"/>
              <w:rPr>
                <w:rFonts w:ascii="Times New Roman" w:hAnsi="Times New Roman" w:cs="Times New Roman"/>
                <w:color w:val="000000" w:themeColor="text1"/>
                <w:sz w:val="20"/>
                <w:szCs w:val="20"/>
              </w:rPr>
            </w:pPr>
            <w:r w:rsidRPr="008A64C4">
              <w:rPr>
                <w:rFonts w:ascii="Times New Roman" w:hAnsi="Times New Roman" w:cs="Times New Roman"/>
                <w:color w:val="000000" w:themeColor="text1"/>
                <w:sz w:val="20"/>
                <w:szCs w:val="20"/>
              </w:rPr>
              <w:t>!!!*Дети, проживающие в семьях, где один из родителей, являющийся участником СВО, погиб, без условия признания семьи нуждающейся в предоставлении мер социальной поддержки и (или) государственной поддержки</w:t>
            </w:r>
          </w:p>
          <w:p w:rsidR="00443503" w:rsidRPr="008A64C4" w:rsidRDefault="00443503" w:rsidP="00443503">
            <w:pPr>
              <w:jc w:val="both"/>
              <w:rPr>
                <w:rFonts w:ascii="Times New Roman" w:hAnsi="Times New Roman" w:cs="Times New Roman"/>
                <w:sz w:val="20"/>
                <w:szCs w:val="20"/>
              </w:rPr>
            </w:pPr>
            <w:r w:rsidRPr="008A64C4">
              <w:rPr>
                <w:rFonts w:ascii="Times New Roman" w:hAnsi="Times New Roman" w:cs="Times New Roman"/>
                <w:b/>
                <w:sz w:val="20"/>
                <w:szCs w:val="20"/>
              </w:rPr>
              <w:t xml:space="preserve">80%: </w:t>
            </w:r>
            <w:r w:rsidRPr="008A64C4">
              <w:rPr>
                <w:rFonts w:ascii="Times New Roman" w:hAnsi="Times New Roman" w:cs="Times New Roman"/>
                <w:sz w:val="20"/>
                <w:szCs w:val="20"/>
              </w:rPr>
              <w:t xml:space="preserve">*Дети, проживающие в семьях, признанных в установленном </w:t>
            </w:r>
            <w:proofErr w:type="gramStart"/>
            <w:r w:rsidRPr="008A64C4">
              <w:rPr>
                <w:rFonts w:ascii="Times New Roman" w:hAnsi="Times New Roman" w:cs="Times New Roman"/>
                <w:sz w:val="20"/>
                <w:szCs w:val="20"/>
              </w:rPr>
              <w:t>порядке</w:t>
            </w:r>
            <w:proofErr w:type="gramEnd"/>
            <w:r w:rsidRPr="008A64C4">
              <w:rPr>
                <w:rFonts w:ascii="Times New Roman" w:hAnsi="Times New Roman" w:cs="Times New Roman"/>
                <w:sz w:val="20"/>
                <w:szCs w:val="20"/>
              </w:rPr>
              <w:t xml:space="preserve"> нуждающимися в предоставлении мер социальной и (или) государственной поддержки; * Для детей, состоящих на учете в комиссиях по делам несовершеннолетних и защите их прав как находящихся в социально опасном положении.</w:t>
            </w:r>
          </w:p>
          <w:p w:rsidR="00443503" w:rsidRPr="008A64C4" w:rsidRDefault="00443503" w:rsidP="00443503">
            <w:pPr>
              <w:jc w:val="both"/>
              <w:rPr>
                <w:rFonts w:ascii="Times New Roman" w:hAnsi="Times New Roman" w:cs="Times New Roman"/>
                <w:sz w:val="20"/>
                <w:szCs w:val="20"/>
              </w:rPr>
            </w:pPr>
            <w:r w:rsidRPr="008A64C4">
              <w:rPr>
                <w:rFonts w:ascii="Times New Roman" w:hAnsi="Times New Roman" w:cs="Times New Roman"/>
                <w:b/>
                <w:sz w:val="20"/>
                <w:szCs w:val="20"/>
              </w:rPr>
              <w:t>70%:</w:t>
            </w:r>
            <w:r w:rsidRPr="008A64C4">
              <w:rPr>
                <w:rFonts w:ascii="Times New Roman" w:hAnsi="Times New Roman" w:cs="Times New Roman"/>
                <w:sz w:val="20"/>
                <w:szCs w:val="20"/>
              </w:rPr>
              <w:t xml:space="preserve">*Дети, проживающие в семьях признанных в установленном </w:t>
            </w:r>
            <w:proofErr w:type="gramStart"/>
            <w:r w:rsidRPr="008A64C4">
              <w:rPr>
                <w:rFonts w:ascii="Times New Roman" w:hAnsi="Times New Roman" w:cs="Times New Roman"/>
                <w:sz w:val="20"/>
                <w:szCs w:val="20"/>
              </w:rPr>
              <w:t>порядке</w:t>
            </w:r>
            <w:proofErr w:type="gramEnd"/>
            <w:r w:rsidRPr="008A64C4">
              <w:rPr>
                <w:rFonts w:ascii="Times New Roman" w:hAnsi="Times New Roman" w:cs="Times New Roman"/>
                <w:sz w:val="20"/>
                <w:szCs w:val="20"/>
              </w:rPr>
              <w:t xml:space="preserve"> нуждающимися в предоставлении мер социальной и (или) государственной поддержки, среднедушевой доход которых не выше двукратной величины (включительно) прожиточного минимума на душу населения в Пермском крае.</w:t>
            </w:r>
          </w:p>
          <w:p w:rsidR="00443503" w:rsidRPr="00443503" w:rsidRDefault="00443503" w:rsidP="00443503">
            <w:pPr>
              <w:jc w:val="both"/>
              <w:rPr>
                <w:rFonts w:ascii="Times New Roman" w:hAnsi="Times New Roman" w:cs="Times New Roman"/>
                <w:sz w:val="20"/>
                <w:szCs w:val="20"/>
              </w:rPr>
            </w:pPr>
            <w:r w:rsidRPr="008A64C4">
              <w:rPr>
                <w:rFonts w:ascii="Times New Roman" w:hAnsi="Times New Roman" w:cs="Times New Roman"/>
                <w:b/>
                <w:sz w:val="20"/>
                <w:szCs w:val="20"/>
              </w:rPr>
              <w:t>30%:</w:t>
            </w:r>
            <w:r w:rsidRPr="008A64C4">
              <w:rPr>
                <w:rFonts w:ascii="Times New Roman" w:hAnsi="Times New Roman" w:cs="Times New Roman"/>
                <w:sz w:val="20"/>
                <w:szCs w:val="20"/>
              </w:rPr>
              <w:t xml:space="preserve">*Дети, проживающие в семьях, признанных в установленном </w:t>
            </w:r>
            <w:proofErr w:type="gramStart"/>
            <w:r w:rsidRPr="008A64C4">
              <w:rPr>
                <w:rFonts w:ascii="Times New Roman" w:hAnsi="Times New Roman" w:cs="Times New Roman"/>
                <w:sz w:val="20"/>
                <w:szCs w:val="20"/>
              </w:rPr>
              <w:t>порядке</w:t>
            </w:r>
            <w:proofErr w:type="gramEnd"/>
            <w:r w:rsidRPr="008A64C4">
              <w:rPr>
                <w:rFonts w:ascii="Times New Roman" w:hAnsi="Times New Roman" w:cs="Times New Roman"/>
                <w:sz w:val="20"/>
                <w:szCs w:val="20"/>
              </w:rPr>
              <w:t xml:space="preserve"> нуждающимися в предоставлении мер социальной и (или) государственной поддержки, среднедушевой доход которых превышает двукратную величину, но не выше трехкратной величины (включительно) прожиточного минимума на душу населения в Пермском крае.</w:t>
            </w:r>
          </w:p>
          <w:p w:rsidR="001A04CB" w:rsidRDefault="001A04CB" w:rsidP="00443503">
            <w:pPr>
              <w:spacing w:line="360" w:lineRule="auto"/>
              <w:rPr>
                <w:rFonts w:ascii="Times New Roman" w:hAnsi="Times New Roman" w:cs="Times New Roman"/>
                <w:sz w:val="24"/>
                <w:szCs w:val="24"/>
              </w:rPr>
            </w:pPr>
          </w:p>
        </w:tc>
      </w:tr>
      <w:tr w:rsidR="00560280" w:rsidTr="00901008">
        <w:trPr>
          <w:trHeight w:val="10331"/>
        </w:trPr>
        <w:tc>
          <w:tcPr>
            <w:tcW w:w="5246" w:type="dxa"/>
          </w:tcPr>
          <w:p w:rsidR="00443503" w:rsidRPr="00901008" w:rsidRDefault="00443503" w:rsidP="00443503">
            <w:pPr>
              <w:pStyle w:val="a3"/>
              <w:numPr>
                <w:ilvl w:val="0"/>
                <w:numId w:val="2"/>
              </w:numPr>
              <w:ind w:left="0" w:firstLine="0"/>
              <w:jc w:val="both"/>
              <w:rPr>
                <w:rFonts w:ascii="Times New Roman" w:hAnsi="Times New Roman" w:cs="Times New Roman"/>
                <w:b/>
                <w:sz w:val="24"/>
                <w:szCs w:val="24"/>
              </w:rPr>
            </w:pPr>
            <w:r w:rsidRPr="00901008">
              <w:rPr>
                <w:rFonts w:ascii="Times New Roman" w:hAnsi="Times New Roman" w:cs="Times New Roman"/>
                <w:b/>
                <w:sz w:val="24"/>
                <w:szCs w:val="24"/>
              </w:rPr>
              <w:lastRenderedPageBreak/>
              <w:t>Рекомендуемы перечень документов при подаче заявления:</w:t>
            </w:r>
          </w:p>
          <w:p w:rsidR="00443503" w:rsidRPr="00901008" w:rsidRDefault="00443503" w:rsidP="00443503">
            <w:pPr>
              <w:jc w:val="both"/>
              <w:rPr>
                <w:rFonts w:ascii="Times New Roman" w:hAnsi="Times New Roman" w:cs="Times New Roman"/>
                <w:sz w:val="24"/>
                <w:szCs w:val="24"/>
              </w:rPr>
            </w:pPr>
            <w:r w:rsidRPr="00901008">
              <w:rPr>
                <w:rFonts w:ascii="Times New Roman" w:hAnsi="Times New Roman" w:cs="Times New Roman"/>
                <w:sz w:val="24"/>
                <w:szCs w:val="24"/>
              </w:rPr>
              <w:t>- копия свидетельства о рождении ребёнка и копия паспорта (при достижении 14-летнего возраста);</w:t>
            </w:r>
          </w:p>
          <w:p w:rsidR="00443503" w:rsidRPr="00901008" w:rsidRDefault="00443503" w:rsidP="00443503">
            <w:pPr>
              <w:jc w:val="both"/>
              <w:rPr>
                <w:rFonts w:ascii="Times New Roman" w:hAnsi="Times New Roman" w:cs="Times New Roman"/>
                <w:sz w:val="24"/>
                <w:szCs w:val="24"/>
              </w:rPr>
            </w:pPr>
            <w:r w:rsidRPr="00901008">
              <w:rPr>
                <w:rFonts w:ascii="Times New Roman" w:hAnsi="Times New Roman" w:cs="Times New Roman"/>
                <w:sz w:val="24"/>
                <w:szCs w:val="24"/>
              </w:rPr>
              <w:t>- копия документа, удостоверяющего личность родителя;</w:t>
            </w:r>
          </w:p>
          <w:p w:rsidR="00443503" w:rsidRPr="00901008" w:rsidRDefault="00443503" w:rsidP="00443503">
            <w:pPr>
              <w:jc w:val="both"/>
              <w:rPr>
                <w:rFonts w:ascii="Times New Roman" w:hAnsi="Times New Roman" w:cs="Times New Roman"/>
                <w:sz w:val="24"/>
                <w:szCs w:val="24"/>
              </w:rPr>
            </w:pPr>
            <w:r w:rsidRPr="00901008">
              <w:rPr>
                <w:rFonts w:ascii="Times New Roman" w:hAnsi="Times New Roman" w:cs="Times New Roman"/>
                <w:sz w:val="24"/>
                <w:szCs w:val="24"/>
              </w:rPr>
              <w:t>- копия документа, удостоверяющего регистрацию по месту жительства ребёнка, выданного уполномоченным органом;</w:t>
            </w:r>
          </w:p>
          <w:p w:rsidR="00443503" w:rsidRPr="00901008" w:rsidRDefault="00443503" w:rsidP="00443503">
            <w:pPr>
              <w:jc w:val="both"/>
              <w:rPr>
                <w:rFonts w:ascii="Times New Roman" w:hAnsi="Times New Roman" w:cs="Times New Roman"/>
                <w:sz w:val="24"/>
                <w:szCs w:val="24"/>
              </w:rPr>
            </w:pPr>
            <w:r w:rsidRPr="00901008">
              <w:rPr>
                <w:rFonts w:ascii="Times New Roman" w:hAnsi="Times New Roman" w:cs="Times New Roman"/>
                <w:sz w:val="24"/>
                <w:szCs w:val="24"/>
              </w:rPr>
              <w:t>- копии страхового свидетельства обязательного пенсионного страхования родителя и ребенка;</w:t>
            </w:r>
          </w:p>
          <w:p w:rsidR="00443503" w:rsidRPr="00901008" w:rsidRDefault="00443503" w:rsidP="00443503">
            <w:pPr>
              <w:jc w:val="both"/>
              <w:rPr>
                <w:rFonts w:ascii="Times New Roman" w:hAnsi="Times New Roman" w:cs="Times New Roman"/>
                <w:sz w:val="24"/>
                <w:szCs w:val="24"/>
              </w:rPr>
            </w:pPr>
            <w:r w:rsidRPr="00901008">
              <w:rPr>
                <w:rFonts w:ascii="Times New Roman" w:hAnsi="Times New Roman" w:cs="Times New Roman"/>
                <w:sz w:val="24"/>
                <w:szCs w:val="24"/>
              </w:rPr>
              <w:t>- копия справки о нуждаемости, выданная территориальным органом Министерства социального развития Пермского края (кр</w:t>
            </w:r>
            <w:r w:rsidR="00DF4D55">
              <w:rPr>
                <w:rFonts w:ascii="Times New Roman" w:hAnsi="Times New Roman" w:cs="Times New Roman"/>
                <w:sz w:val="24"/>
                <w:szCs w:val="24"/>
              </w:rPr>
              <w:t>оме категории «Дети-инвалиды»; категории «дети, проживающие в семьях, где один из родителей, являвшийся участником СВО, погиб</w:t>
            </w:r>
            <w:r w:rsidR="0030327E">
              <w:rPr>
                <w:rFonts w:ascii="Times New Roman" w:hAnsi="Times New Roman" w:cs="Times New Roman"/>
                <w:sz w:val="24"/>
                <w:szCs w:val="24"/>
              </w:rPr>
              <w:t>»</w:t>
            </w:r>
            <w:bookmarkStart w:id="0" w:name="_GoBack"/>
            <w:bookmarkEnd w:id="0"/>
            <w:r w:rsidR="00DF4D55">
              <w:rPr>
                <w:rFonts w:ascii="Times New Roman" w:hAnsi="Times New Roman" w:cs="Times New Roman"/>
                <w:sz w:val="24"/>
                <w:szCs w:val="24"/>
              </w:rPr>
              <w:t>);</w:t>
            </w:r>
          </w:p>
          <w:p w:rsidR="00443503" w:rsidRPr="00901008" w:rsidRDefault="00443503" w:rsidP="00443503">
            <w:pPr>
              <w:jc w:val="both"/>
              <w:rPr>
                <w:rFonts w:ascii="Times New Roman" w:hAnsi="Times New Roman" w:cs="Times New Roman"/>
                <w:sz w:val="24"/>
                <w:szCs w:val="24"/>
              </w:rPr>
            </w:pPr>
            <w:r w:rsidRPr="00901008">
              <w:rPr>
                <w:rFonts w:ascii="Times New Roman" w:hAnsi="Times New Roman" w:cs="Times New Roman"/>
                <w:sz w:val="24"/>
                <w:szCs w:val="24"/>
              </w:rPr>
              <w:t xml:space="preserve">- справка, подтверждающая факт установления инвалидности, выданная федеральным государственным учреждением </w:t>
            </w:r>
            <w:proofErr w:type="gramStart"/>
            <w:r w:rsidRPr="00901008">
              <w:rPr>
                <w:rFonts w:ascii="Times New Roman" w:hAnsi="Times New Roman" w:cs="Times New Roman"/>
                <w:sz w:val="24"/>
                <w:szCs w:val="24"/>
              </w:rPr>
              <w:t>медико-социальной</w:t>
            </w:r>
            <w:proofErr w:type="gramEnd"/>
            <w:r w:rsidRPr="00901008">
              <w:rPr>
                <w:rFonts w:ascii="Times New Roman" w:hAnsi="Times New Roman" w:cs="Times New Roman"/>
                <w:sz w:val="24"/>
                <w:szCs w:val="24"/>
              </w:rPr>
              <w:t xml:space="preserve"> экспертизы (для категории «Дети-инвалиды»)</w:t>
            </w:r>
          </w:p>
          <w:p w:rsidR="00443503" w:rsidRPr="00901008" w:rsidRDefault="00443503" w:rsidP="00443503">
            <w:pPr>
              <w:jc w:val="both"/>
              <w:rPr>
                <w:rFonts w:ascii="Times New Roman" w:hAnsi="Times New Roman" w:cs="Times New Roman"/>
                <w:sz w:val="24"/>
                <w:szCs w:val="24"/>
              </w:rPr>
            </w:pPr>
            <w:r w:rsidRPr="00901008">
              <w:rPr>
                <w:rFonts w:ascii="Times New Roman" w:hAnsi="Times New Roman" w:cs="Times New Roman"/>
                <w:sz w:val="24"/>
                <w:szCs w:val="24"/>
              </w:rPr>
              <w:t>-сведения о постановке на учет в КДН (для категории «для детей, состоящих на учете в комиссиях по делам несовершеннолетних и защите их прав как находящихся</w:t>
            </w:r>
            <w:r w:rsidR="00DF4D55">
              <w:rPr>
                <w:rFonts w:ascii="Times New Roman" w:hAnsi="Times New Roman" w:cs="Times New Roman"/>
                <w:sz w:val="24"/>
                <w:szCs w:val="24"/>
              </w:rPr>
              <w:t xml:space="preserve"> </w:t>
            </w:r>
            <w:r w:rsidRPr="00901008">
              <w:rPr>
                <w:rFonts w:ascii="Times New Roman" w:hAnsi="Times New Roman" w:cs="Times New Roman"/>
                <w:sz w:val="24"/>
                <w:szCs w:val="24"/>
              </w:rPr>
              <w:t>в социально опасном положении»)</w:t>
            </w:r>
            <w:r w:rsidR="00DF4D55">
              <w:rPr>
                <w:rFonts w:ascii="Times New Roman" w:hAnsi="Times New Roman" w:cs="Times New Roman"/>
                <w:sz w:val="24"/>
                <w:szCs w:val="24"/>
              </w:rPr>
              <w:t>, а также копия справки о нуждаемости (при наличии);</w:t>
            </w:r>
          </w:p>
          <w:p w:rsidR="00560280" w:rsidRPr="008F2653" w:rsidRDefault="00443503" w:rsidP="00FA1AD4">
            <w:pPr>
              <w:jc w:val="both"/>
              <w:rPr>
                <w:rFonts w:ascii="Times New Roman" w:hAnsi="Times New Roman" w:cs="Times New Roman"/>
                <w:sz w:val="20"/>
                <w:szCs w:val="20"/>
              </w:rPr>
            </w:pPr>
            <w:r w:rsidRPr="00901008">
              <w:rPr>
                <w:rFonts w:ascii="Times New Roman" w:hAnsi="Times New Roman" w:cs="Times New Roman"/>
                <w:sz w:val="24"/>
                <w:szCs w:val="24"/>
              </w:rPr>
              <w:t>-копия справки из военного комиссариата, воинской части, подразделения, штаба, органа, оперативной или иных групп о нахождении родителя в зоне специальной военной операции, выданной не ранее чем за 15 календарных дней до даты подачи заявления (в случае если государственная поддержка запрашивается для ребенка, один из родителей которого является участником специальной военной операции)</w:t>
            </w:r>
          </w:p>
        </w:tc>
        <w:tc>
          <w:tcPr>
            <w:tcW w:w="5575" w:type="dxa"/>
          </w:tcPr>
          <w:p w:rsidR="008A64C4" w:rsidRPr="008A64C4" w:rsidRDefault="008A64C4" w:rsidP="008A64C4">
            <w:pPr>
              <w:pStyle w:val="a3"/>
              <w:numPr>
                <w:ilvl w:val="0"/>
                <w:numId w:val="3"/>
              </w:numPr>
              <w:ind w:left="0" w:firstLine="0"/>
              <w:jc w:val="both"/>
              <w:rPr>
                <w:rFonts w:ascii="Times New Roman" w:hAnsi="Times New Roman" w:cs="Times New Roman"/>
                <w:color w:val="000000" w:themeColor="text1"/>
                <w:sz w:val="24"/>
                <w:szCs w:val="24"/>
                <w:lang w:eastAsia="ru-RU"/>
              </w:rPr>
            </w:pPr>
            <w:r w:rsidRPr="00443503">
              <w:rPr>
                <w:noProof/>
                <w:sz w:val="20"/>
                <w:szCs w:val="20"/>
                <w:lang w:eastAsia="ru-RU"/>
              </w:rPr>
              <w:drawing>
                <wp:anchor distT="0" distB="0" distL="114300" distR="114300" simplePos="0" relativeHeight="251658240" behindDoc="1" locked="0" layoutInCell="1" allowOverlap="1" wp14:anchorId="111588A3" wp14:editId="02278493">
                  <wp:simplePos x="0" y="0"/>
                  <wp:positionH relativeFrom="column">
                    <wp:posOffset>3430905</wp:posOffset>
                  </wp:positionH>
                  <wp:positionV relativeFrom="paragraph">
                    <wp:posOffset>-13970</wp:posOffset>
                  </wp:positionV>
                  <wp:extent cx="3657600" cy="6810375"/>
                  <wp:effectExtent l="0" t="0" r="0" b="9525"/>
                  <wp:wrapNone/>
                  <wp:docPr id="1" name="Рисунок 1" descr="https://i.pinimg.com/originals/01/a7/35/01a735322df395f162c448a18bed3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01/a7/35/01a735322df395f162c448a18bed36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681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4F2">
              <w:rPr>
                <w:rFonts w:ascii="Times New Roman" w:hAnsi="Times New Roman" w:cs="Times New Roman"/>
                <w:b/>
                <w:sz w:val="24"/>
                <w:szCs w:val="24"/>
              </w:rPr>
              <w:t>П</w:t>
            </w:r>
            <w:r w:rsidRPr="008A64C4">
              <w:rPr>
                <w:rFonts w:ascii="Times New Roman" w:hAnsi="Times New Roman" w:cs="Times New Roman"/>
                <w:b/>
                <w:sz w:val="24"/>
                <w:szCs w:val="24"/>
              </w:rPr>
              <w:t>рием документов</w:t>
            </w:r>
            <w:r w:rsidRPr="008A64C4">
              <w:rPr>
                <w:rFonts w:ascii="Times New Roman" w:hAnsi="Times New Roman" w:cs="Times New Roman"/>
                <w:sz w:val="24"/>
                <w:szCs w:val="24"/>
              </w:rPr>
              <w:t xml:space="preserve"> (на получение справки о нуждаемости, сертификата/компенсации) осуществляется в </w:t>
            </w:r>
            <w:hyperlink r:id="rId9" w:tooltip="Скрыть информацию" w:history="1">
              <w:r w:rsidRPr="008A64C4">
                <w:rPr>
                  <w:rStyle w:val="a5"/>
                  <w:rFonts w:ascii="Times New Roman" w:hAnsi="Times New Roman" w:cs="Times New Roman"/>
                  <w:color w:val="000000" w:themeColor="text1"/>
                  <w:sz w:val="24"/>
                  <w:szCs w:val="24"/>
                </w:rPr>
                <w:t>ф</w:t>
              </w:r>
              <w:r w:rsidRPr="008A64C4">
                <w:rPr>
                  <w:rStyle w:val="a5"/>
                  <w:rFonts w:ascii="Times New Roman" w:hAnsi="Times New Roman" w:cs="Times New Roman"/>
                  <w:color w:val="000000" w:themeColor="text1"/>
                  <w:sz w:val="24"/>
                  <w:szCs w:val="24"/>
                  <w:lang w:eastAsia="ru-RU"/>
                </w:rPr>
                <w:t>илиал</w:t>
              </w:r>
              <w:r w:rsidRPr="008A64C4">
                <w:rPr>
                  <w:rStyle w:val="a5"/>
                  <w:rFonts w:ascii="Times New Roman" w:hAnsi="Times New Roman" w:cs="Times New Roman"/>
                  <w:color w:val="000000" w:themeColor="text1"/>
                  <w:sz w:val="24"/>
                  <w:szCs w:val="24"/>
                </w:rPr>
                <w:t xml:space="preserve">е </w:t>
              </w:r>
              <w:r w:rsidRPr="008A64C4">
                <w:rPr>
                  <w:rStyle w:val="a5"/>
                  <w:rFonts w:ascii="Times New Roman" w:hAnsi="Times New Roman" w:cs="Times New Roman"/>
                  <w:color w:val="000000" w:themeColor="text1"/>
                  <w:sz w:val="24"/>
                  <w:szCs w:val="24"/>
                  <w:lang w:eastAsia="ru-RU"/>
                </w:rPr>
                <w:t xml:space="preserve"> "</w:t>
              </w:r>
              <w:proofErr w:type="spellStart"/>
              <w:r w:rsidRPr="008A64C4">
                <w:rPr>
                  <w:rStyle w:val="a5"/>
                  <w:rFonts w:ascii="Times New Roman" w:hAnsi="Times New Roman" w:cs="Times New Roman"/>
                  <w:color w:val="000000" w:themeColor="text1"/>
                  <w:sz w:val="24"/>
                  <w:szCs w:val="24"/>
                  <w:lang w:eastAsia="ru-RU"/>
                </w:rPr>
                <w:t>Лысьвенский</w:t>
              </w:r>
              <w:proofErr w:type="spellEnd"/>
              <w:r w:rsidRPr="008A64C4">
                <w:rPr>
                  <w:rStyle w:val="a5"/>
                  <w:rFonts w:ascii="Times New Roman" w:hAnsi="Times New Roman" w:cs="Times New Roman"/>
                  <w:color w:val="000000" w:themeColor="text1"/>
                  <w:sz w:val="24"/>
                  <w:szCs w:val="24"/>
                  <w:lang w:eastAsia="ru-RU"/>
                </w:rPr>
                <w:t>" ГБУ ПК "ПК МФЦ</w:t>
              </w:r>
              <w:r w:rsidRPr="008A64C4">
                <w:rPr>
                  <w:rStyle w:val="a5"/>
                  <w:rFonts w:ascii="Times New Roman" w:hAnsi="Times New Roman" w:cs="Times New Roman"/>
                  <w:b/>
                  <w:color w:val="000000" w:themeColor="text1"/>
                  <w:sz w:val="24"/>
                  <w:szCs w:val="24"/>
                  <w:lang w:eastAsia="ru-RU"/>
                </w:rPr>
                <w:t xml:space="preserve"> </w:t>
              </w:r>
              <w:r w:rsidRPr="008A64C4">
                <w:rPr>
                  <w:rStyle w:val="a5"/>
                  <w:rFonts w:ascii="Times New Roman" w:hAnsi="Times New Roman" w:cs="Times New Roman"/>
                  <w:color w:val="000000" w:themeColor="text1"/>
                  <w:sz w:val="24"/>
                  <w:szCs w:val="24"/>
                  <w:lang w:eastAsia="ru-RU"/>
                </w:rPr>
                <w:t>ПГМУ"</w:t>
              </w:r>
            </w:hyperlink>
          </w:p>
          <w:tbl>
            <w:tblPr>
              <w:tblW w:w="0" w:type="auto"/>
              <w:tblCellMar>
                <w:left w:w="0" w:type="dxa"/>
                <w:right w:w="0" w:type="dxa"/>
              </w:tblCellMar>
              <w:tblLook w:val="04A0" w:firstRow="1" w:lastRow="0" w:firstColumn="1" w:lastColumn="0" w:noHBand="0" w:noVBand="1"/>
            </w:tblPr>
            <w:tblGrid>
              <w:gridCol w:w="1689"/>
              <w:gridCol w:w="3670"/>
            </w:tblGrid>
            <w:tr w:rsidR="008A64C4" w:rsidRPr="008A64C4" w:rsidTr="004F392C">
              <w:tc>
                <w:tcPr>
                  <w:tcW w:w="0" w:type="auto"/>
                  <w:tcBorders>
                    <w:top w:val="nil"/>
                    <w:left w:val="nil"/>
                    <w:bottom w:val="nil"/>
                    <w:right w:val="nil"/>
                  </w:tcBorders>
                  <w:tcMar>
                    <w:top w:w="75" w:type="dxa"/>
                    <w:left w:w="75" w:type="dxa"/>
                    <w:bottom w:w="75" w:type="dxa"/>
                    <w:right w:w="75" w:type="dxa"/>
                  </w:tcMar>
                  <w:vAlign w:val="bottom"/>
                  <w:hideMark/>
                </w:tcPr>
                <w:p w:rsidR="008A64C4" w:rsidRPr="008A64C4" w:rsidRDefault="008A64C4" w:rsidP="004F392C">
                  <w:pPr>
                    <w:spacing w:after="0" w:line="240" w:lineRule="auto"/>
                    <w:rPr>
                      <w:rFonts w:ascii="Times New Roman" w:eastAsia="Times New Roman" w:hAnsi="Times New Roman" w:cs="Times New Roman"/>
                      <w:b/>
                      <w:bCs/>
                      <w:sz w:val="24"/>
                      <w:szCs w:val="24"/>
                      <w:lang w:eastAsia="ru-RU"/>
                    </w:rPr>
                  </w:pPr>
                  <w:r w:rsidRPr="008A64C4">
                    <w:rPr>
                      <w:rFonts w:ascii="Times New Roman" w:eastAsia="Times New Roman" w:hAnsi="Times New Roman" w:cs="Times New Roman"/>
                      <w:b/>
                      <w:bCs/>
                      <w:sz w:val="24"/>
                      <w:szCs w:val="24"/>
                      <w:lang w:eastAsia="ru-RU"/>
                    </w:rPr>
                    <w:t>Адрес:</w:t>
                  </w:r>
                </w:p>
              </w:tc>
              <w:tc>
                <w:tcPr>
                  <w:tcW w:w="0" w:type="auto"/>
                  <w:tcBorders>
                    <w:top w:val="nil"/>
                    <w:left w:val="nil"/>
                    <w:bottom w:val="nil"/>
                    <w:right w:val="nil"/>
                  </w:tcBorders>
                  <w:tcMar>
                    <w:top w:w="75" w:type="dxa"/>
                    <w:left w:w="75" w:type="dxa"/>
                    <w:bottom w:w="75" w:type="dxa"/>
                    <w:right w:w="75" w:type="dxa"/>
                  </w:tcMar>
                  <w:vAlign w:val="bottom"/>
                  <w:hideMark/>
                </w:tcPr>
                <w:p w:rsidR="008A64C4" w:rsidRPr="008A64C4" w:rsidRDefault="008A64C4" w:rsidP="004F392C">
                  <w:pPr>
                    <w:spacing w:after="0" w:line="240" w:lineRule="auto"/>
                    <w:rPr>
                      <w:rFonts w:ascii="Times New Roman" w:eastAsia="Times New Roman" w:hAnsi="Times New Roman" w:cs="Times New Roman"/>
                      <w:sz w:val="24"/>
                      <w:szCs w:val="24"/>
                      <w:lang w:eastAsia="ru-RU"/>
                    </w:rPr>
                  </w:pPr>
                  <w:r w:rsidRPr="008A64C4">
                    <w:rPr>
                      <w:rFonts w:ascii="Times New Roman" w:eastAsia="Times New Roman" w:hAnsi="Times New Roman" w:cs="Times New Roman"/>
                      <w:sz w:val="24"/>
                      <w:szCs w:val="24"/>
                      <w:lang w:eastAsia="ru-RU"/>
                    </w:rPr>
                    <w:t>Пермский край, г. Лысьва, ул. Мира, д. 26</w:t>
                  </w:r>
                </w:p>
              </w:tc>
            </w:tr>
            <w:tr w:rsidR="008A64C4" w:rsidRPr="008A64C4" w:rsidTr="004F392C">
              <w:tc>
                <w:tcPr>
                  <w:tcW w:w="0" w:type="auto"/>
                  <w:tcBorders>
                    <w:top w:val="nil"/>
                    <w:left w:val="nil"/>
                    <w:bottom w:val="nil"/>
                    <w:right w:val="nil"/>
                  </w:tcBorders>
                  <w:tcMar>
                    <w:top w:w="75" w:type="dxa"/>
                    <w:left w:w="75" w:type="dxa"/>
                    <w:bottom w:w="75" w:type="dxa"/>
                    <w:right w:w="75" w:type="dxa"/>
                  </w:tcMar>
                  <w:hideMark/>
                </w:tcPr>
                <w:p w:rsidR="008A64C4" w:rsidRPr="008A64C4" w:rsidRDefault="008A64C4" w:rsidP="004F392C">
                  <w:pPr>
                    <w:spacing w:after="0" w:line="240" w:lineRule="auto"/>
                    <w:rPr>
                      <w:rFonts w:ascii="Times New Roman" w:eastAsia="Times New Roman" w:hAnsi="Times New Roman" w:cs="Times New Roman"/>
                      <w:b/>
                      <w:bCs/>
                      <w:sz w:val="24"/>
                      <w:szCs w:val="24"/>
                      <w:lang w:eastAsia="ru-RU"/>
                    </w:rPr>
                  </w:pPr>
                  <w:r w:rsidRPr="008A64C4">
                    <w:rPr>
                      <w:rFonts w:ascii="Times New Roman" w:eastAsia="Times New Roman" w:hAnsi="Times New Roman" w:cs="Times New Roman"/>
                      <w:b/>
                      <w:bCs/>
                      <w:sz w:val="24"/>
                      <w:szCs w:val="24"/>
                      <w:lang w:eastAsia="ru-RU"/>
                    </w:rPr>
                    <w:t>График работы:</w:t>
                  </w:r>
                </w:p>
              </w:tc>
              <w:tc>
                <w:tcPr>
                  <w:tcW w:w="0" w:type="auto"/>
                  <w:tcBorders>
                    <w:top w:val="nil"/>
                    <w:left w:val="nil"/>
                    <w:bottom w:val="nil"/>
                    <w:right w:val="nil"/>
                  </w:tcBorders>
                  <w:tcMar>
                    <w:top w:w="75" w:type="dxa"/>
                    <w:left w:w="75" w:type="dxa"/>
                    <w:bottom w:w="75" w:type="dxa"/>
                    <w:right w:w="75" w:type="dxa"/>
                  </w:tcMar>
                  <w:vAlign w:val="bottom"/>
                  <w:hideMark/>
                </w:tcPr>
                <w:p w:rsidR="008A64C4" w:rsidRPr="008A64C4" w:rsidRDefault="008A64C4" w:rsidP="004F392C">
                  <w:pPr>
                    <w:spacing w:after="0" w:line="240" w:lineRule="auto"/>
                    <w:rPr>
                      <w:rFonts w:ascii="Times New Roman" w:eastAsia="Times New Roman" w:hAnsi="Times New Roman" w:cs="Times New Roman"/>
                      <w:sz w:val="24"/>
                      <w:szCs w:val="24"/>
                      <w:lang w:eastAsia="ru-RU"/>
                    </w:rPr>
                  </w:pPr>
                  <w:r w:rsidRPr="008A64C4">
                    <w:rPr>
                      <w:rFonts w:ascii="Times New Roman" w:eastAsia="Times New Roman" w:hAnsi="Times New Roman" w:cs="Times New Roman"/>
                      <w:sz w:val="24"/>
                      <w:szCs w:val="24"/>
                      <w:lang w:eastAsia="ru-RU"/>
                    </w:rPr>
                    <w:t>Понедельник: 08:00 - 18:00</w:t>
                  </w:r>
                  <w:r w:rsidRPr="008A64C4">
                    <w:rPr>
                      <w:rFonts w:ascii="Times New Roman" w:eastAsia="Times New Roman" w:hAnsi="Times New Roman" w:cs="Times New Roman"/>
                      <w:sz w:val="24"/>
                      <w:szCs w:val="24"/>
                      <w:lang w:eastAsia="ru-RU"/>
                    </w:rPr>
                    <w:br/>
                    <w:t>Вторник:         08:00 - 18:00</w:t>
                  </w:r>
                  <w:r w:rsidRPr="008A64C4">
                    <w:rPr>
                      <w:rFonts w:ascii="Times New Roman" w:eastAsia="Times New Roman" w:hAnsi="Times New Roman" w:cs="Times New Roman"/>
                      <w:sz w:val="24"/>
                      <w:szCs w:val="24"/>
                      <w:lang w:eastAsia="ru-RU"/>
                    </w:rPr>
                    <w:br/>
                    <w:t>Среда:             08:00 - 18:00</w:t>
                  </w:r>
                  <w:r w:rsidRPr="008A64C4">
                    <w:rPr>
                      <w:rFonts w:ascii="Times New Roman" w:eastAsia="Times New Roman" w:hAnsi="Times New Roman" w:cs="Times New Roman"/>
                      <w:sz w:val="24"/>
                      <w:szCs w:val="24"/>
                      <w:lang w:eastAsia="ru-RU"/>
                    </w:rPr>
                    <w:br/>
                    <w:t>Четверг:          08:00 - 20:00</w:t>
                  </w:r>
                  <w:r w:rsidRPr="008A64C4">
                    <w:rPr>
                      <w:rFonts w:ascii="Times New Roman" w:eastAsia="Times New Roman" w:hAnsi="Times New Roman" w:cs="Times New Roman"/>
                      <w:sz w:val="24"/>
                      <w:szCs w:val="24"/>
                      <w:lang w:eastAsia="ru-RU"/>
                    </w:rPr>
                    <w:br/>
                    <w:t>Пятница:         08:00 - 18:00</w:t>
                  </w:r>
                  <w:r w:rsidRPr="008A64C4">
                    <w:rPr>
                      <w:rFonts w:ascii="Times New Roman" w:eastAsia="Times New Roman" w:hAnsi="Times New Roman" w:cs="Times New Roman"/>
                      <w:sz w:val="24"/>
                      <w:szCs w:val="24"/>
                      <w:lang w:eastAsia="ru-RU"/>
                    </w:rPr>
                    <w:br/>
                    <w:t>Суббота:         10:00 - 15:00</w:t>
                  </w:r>
                  <w:r w:rsidRPr="008A64C4">
                    <w:rPr>
                      <w:rFonts w:ascii="Times New Roman" w:eastAsia="Times New Roman" w:hAnsi="Times New Roman" w:cs="Times New Roman"/>
                      <w:sz w:val="24"/>
                      <w:szCs w:val="24"/>
                      <w:lang w:eastAsia="ru-RU"/>
                    </w:rPr>
                    <w:br/>
                    <w:t>Воскресенье: Выходной</w:t>
                  </w:r>
                </w:p>
              </w:tc>
            </w:tr>
          </w:tbl>
          <w:p w:rsidR="008A64C4" w:rsidRPr="008A64C4" w:rsidRDefault="008A64C4" w:rsidP="00443503">
            <w:pPr>
              <w:pStyle w:val="a3"/>
              <w:ind w:left="0"/>
              <w:jc w:val="both"/>
              <w:rPr>
                <w:rFonts w:ascii="Times New Roman" w:hAnsi="Times New Roman" w:cs="Times New Roman"/>
                <w:b/>
                <w:sz w:val="24"/>
                <w:szCs w:val="24"/>
              </w:rPr>
            </w:pPr>
          </w:p>
          <w:p w:rsidR="008A64C4" w:rsidRDefault="008A64C4" w:rsidP="00443503">
            <w:pPr>
              <w:pStyle w:val="a3"/>
              <w:ind w:left="0"/>
              <w:jc w:val="both"/>
              <w:rPr>
                <w:rFonts w:ascii="Times New Roman" w:hAnsi="Times New Roman" w:cs="Times New Roman"/>
                <w:b/>
                <w:sz w:val="24"/>
                <w:szCs w:val="24"/>
              </w:rPr>
            </w:pPr>
          </w:p>
          <w:p w:rsidR="008A64C4" w:rsidRDefault="008A64C4" w:rsidP="00443503">
            <w:pPr>
              <w:pStyle w:val="a3"/>
              <w:ind w:left="0"/>
              <w:jc w:val="both"/>
              <w:rPr>
                <w:rFonts w:ascii="Times New Roman" w:hAnsi="Times New Roman" w:cs="Times New Roman"/>
                <w:b/>
                <w:sz w:val="24"/>
                <w:szCs w:val="24"/>
              </w:rPr>
            </w:pPr>
          </w:p>
          <w:p w:rsidR="008A64C4" w:rsidRDefault="008A64C4" w:rsidP="00443503">
            <w:pPr>
              <w:pStyle w:val="a3"/>
              <w:ind w:left="0"/>
              <w:jc w:val="both"/>
              <w:rPr>
                <w:rFonts w:ascii="Times New Roman" w:hAnsi="Times New Roman" w:cs="Times New Roman"/>
                <w:b/>
                <w:sz w:val="24"/>
                <w:szCs w:val="24"/>
              </w:rPr>
            </w:pPr>
          </w:p>
          <w:p w:rsidR="008A64C4" w:rsidRDefault="008A64C4" w:rsidP="00443503">
            <w:pPr>
              <w:pStyle w:val="a3"/>
              <w:ind w:left="0"/>
              <w:jc w:val="both"/>
              <w:rPr>
                <w:rFonts w:ascii="Times New Roman" w:hAnsi="Times New Roman" w:cs="Times New Roman"/>
                <w:b/>
                <w:sz w:val="24"/>
                <w:szCs w:val="24"/>
              </w:rPr>
            </w:pPr>
          </w:p>
          <w:p w:rsidR="008A64C4" w:rsidRDefault="008A64C4" w:rsidP="00443503">
            <w:pPr>
              <w:pStyle w:val="a3"/>
              <w:ind w:left="0"/>
              <w:jc w:val="both"/>
              <w:rPr>
                <w:rFonts w:ascii="Times New Roman" w:hAnsi="Times New Roman" w:cs="Times New Roman"/>
                <w:b/>
                <w:sz w:val="24"/>
                <w:szCs w:val="24"/>
              </w:rPr>
            </w:pPr>
          </w:p>
          <w:p w:rsidR="008A64C4" w:rsidRDefault="008A64C4" w:rsidP="00443503">
            <w:pPr>
              <w:pStyle w:val="a3"/>
              <w:ind w:left="0"/>
              <w:jc w:val="both"/>
              <w:rPr>
                <w:rFonts w:ascii="Times New Roman" w:hAnsi="Times New Roman" w:cs="Times New Roman"/>
                <w:b/>
                <w:sz w:val="24"/>
                <w:szCs w:val="24"/>
              </w:rPr>
            </w:pPr>
          </w:p>
          <w:p w:rsidR="00443503" w:rsidRPr="00443503" w:rsidRDefault="00443503" w:rsidP="00443503">
            <w:pPr>
              <w:pStyle w:val="a3"/>
              <w:ind w:left="0"/>
              <w:jc w:val="both"/>
              <w:rPr>
                <w:rFonts w:ascii="Times New Roman" w:hAnsi="Times New Roman" w:cs="Times New Roman"/>
                <w:b/>
                <w:sz w:val="24"/>
                <w:szCs w:val="24"/>
              </w:rPr>
            </w:pPr>
            <w:r w:rsidRPr="00443503">
              <w:rPr>
                <w:rFonts w:ascii="Times New Roman" w:hAnsi="Times New Roman" w:cs="Times New Roman"/>
                <w:b/>
                <w:sz w:val="24"/>
                <w:szCs w:val="24"/>
              </w:rPr>
              <w:t xml:space="preserve">Информационное сопровождение осуществляет управление образования администрации </w:t>
            </w:r>
            <w:proofErr w:type="spellStart"/>
            <w:r w:rsidRPr="00443503">
              <w:rPr>
                <w:rFonts w:ascii="Times New Roman" w:hAnsi="Times New Roman" w:cs="Times New Roman"/>
                <w:b/>
                <w:sz w:val="24"/>
                <w:szCs w:val="24"/>
              </w:rPr>
              <w:t>Лысьвенского</w:t>
            </w:r>
            <w:proofErr w:type="spellEnd"/>
            <w:r w:rsidRPr="00443503">
              <w:rPr>
                <w:rFonts w:ascii="Times New Roman" w:hAnsi="Times New Roman" w:cs="Times New Roman"/>
                <w:b/>
                <w:sz w:val="24"/>
                <w:szCs w:val="24"/>
              </w:rPr>
              <w:t xml:space="preserve"> городского округа:</w:t>
            </w:r>
          </w:p>
          <w:p w:rsidR="00443503" w:rsidRPr="00560280" w:rsidRDefault="00443503" w:rsidP="00443503">
            <w:pPr>
              <w:rPr>
                <w:rFonts w:ascii="Times New Roman" w:hAnsi="Times New Roman" w:cs="Times New Roman"/>
                <w:sz w:val="24"/>
                <w:szCs w:val="24"/>
              </w:rPr>
            </w:pPr>
            <w:r w:rsidRPr="00560280">
              <w:rPr>
                <w:rFonts w:ascii="Times New Roman" w:hAnsi="Times New Roman" w:cs="Times New Roman"/>
                <w:sz w:val="24"/>
                <w:szCs w:val="24"/>
              </w:rPr>
              <w:t xml:space="preserve">В сети </w:t>
            </w:r>
            <w:proofErr w:type="spellStart"/>
            <w:r w:rsidRPr="00560280">
              <w:rPr>
                <w:rFonts w:ascii="Times New Roman" w:hAnsi="Times New Roman" w:cs="Times New Roman"/>
                <w:sz w:val="24"/>
                <w:szCs w:val="24"/>
              </w:rPr>
              <w:t>ВКонтакте</w:t>
            </w:r>
            <w:proofErr w:type="spellEnd"/>
            <w:r w:rsidRPr="00560280">
              <w:rPr>
                <w:rFonts w:ascii="Times New Roman" w:hAnsi="Times New Roman" w:cs="Times New Roman"/>
                <w:sz w:val="24"/>
                <w:szCs w:val="24"/>
              </w:rPr>
              <w:t xml:space="preserve">: </w:t>
            </w:r>
            <w:hyperlink r:id="rId10" w:history="1">
              <w:r w:rsidRPr="00560280">
                <w:rPr>
                  <w:rStyle w:val="a5"/>
                  <w:rFonts w:ascii="Times New Roman" w:hAnsi="Times New Roman" w:cs="Times New Roman"/>
                  <w:sz w:val="24"/>
                  <w:szCs w:val="24"/>
                </w:rPr>
                <w:t>https://vk.com/public161757415</w:t>
              </w:r>
            </w:hyperlink>
          </w:p>
          <w:p w:rsidR="00443503" w:rsidRPr="00560280" w:rsidRDefault="00443503" w:rsidP="00443503">
            <w:pPr>
              <w:rPr>
                <w:rFonts w:ascii="Times New Roman" w:hAnsi="Times New Roman" w:cs="Times New Roman"/>
                <w:sz w:val="24"/>
                <w:szCs w:val="24"/>
              </w:rPr>
            </w:pPr>
            <w:r w:rsidRPr="00560280">
              <w:rPr>
                <w:rFonts w:ascii="Times New Roman" w:hAnsi="Times New Roman" w:cs="Times New Roman"/>
                <w:sz w:val="24"/>
                <w:szCs w:val="24"/>
              </w:rPr>
              <w:t>Контактный телефон: 6 15 03</w:t>
            </w:r>
          </w:p>
          <w:p w:rsidR="00443503" w:rsidRDefault="00443503" w:rsidP="00443503">
            <w:pPr>
              <w:rPr>
                <w:rFonts w:ascii="Times New Roman" w:hAnsi="Times New Roman" w:cs="Times New Roman"/>
                <w:sz w:val="24"/>
                <w:szCs w:val="24"/>
              </w:rPr>
            </w:pPr>
            <w:r w:rsidRPr="00560280">
              <w:rPr>
                <w:rFonts w:ascii="Times New Roman" w:hAnsi="Times New Roman" w:cs="Times New Roman"/>
                <w:sz w:val="24"/>
                <w:szCs w:val="24"/>
              </w:rPr>
              <w:t xml:space="preserve">адрес: г. Лысьва, ул. Мира, д. 26, </w:t>
            </w:r>
            <w:proofErr w:type="spellStart"/>
            <w:r w:rsidRPr="00560280">
              <w:rPr>
                <w:rFonts w:ascii="Times New Roman" w:hAnsi="Times New Roman" w:cs="Times New Roman"/>
                <w:sz w:val="24"/>
                <w:szCs w:val="24"/>
              </w:rPr>
              <w:t>каб</w:t>
            </w:r>
            <w:proofErr w:type="spellEnd"/>
            <w:r w:rsidRPr="00560280">
              <w:rPr>
                <w:rFonts w:ascii="Times New Roman" w:hAnsi="Times New Roman" w:cs="Times New Roman"/>
                <w:sz w:val="24"/>
                <w:szCs w:val="24"/>
              </w:rPr>
              <w:t>. 619.</w:t>
            </w:r>
          </w:p>
          <w:p w:rsidR="00443503" w:rsidRDefault="00443503" w:rsidP="00443503">
            <w:pPr>
              <w:rPr>
                <w:rFonts w:ascii="Times New Roman" w:hAnsi="Times New Roman" w:cs="Times New Roman"/>
                <w:sz w:val="24"/>
                <w:szCs w:val="24"/>
              </w:rPr>
            </w:pPr>
          </w:p>
          <w:p w:rsidR="00443503" w:rsidRPr="00560280" w:rsidRDefault="00443503" w:rsidP="00443503">
            <w:pPr>
              <w:rPr>
                <w:rFonts w:ascii="Times New Roman" w:hAnsi="Times New Roman" w:cs="Times New Roman"/>
                <w:sz w:val="24"/>
                <w:szCs w:val="24"/>
              </w:rPr>
            </w:pPr>
          </w:p>
          <w:p w:rsidR="00443503" w:rsidRPr="008F2653" w:rsidRDefault="00443503" w:rsidP="008F2653">
            <w:pPr>
              <w:rPr>
                <w:rFonts w:ascii="Times New Roman" w:hAnsi="Times New Roman" w:cs="Times New Roman"/>
                <w:b/>
                <w:sz w:val="20"/>
                <w:szCs w:val="20"/>
              </w:rPr>
            </w:pPr>
          </w:p>
        </w:tc>
        <w:tc>
          <w:tcPr>
            <w:tcW w:w="5481" w:type="dxa"/>
            <w:tcBorders>
              <w:bottom w:val="nil"/>
              <w:right w:val="nil"/>
            </w:tcBorders>
          </w:tcPr>
          <w:p w:rsidR="00560280" w:rsidRPr="00560280" w:rsidRDefault="00560280" w:rsidP="008F2653">
            <w:pPr>
              <w:spacing w:line="360" w:lineRule="auto"/>
              <w:rPr>
                <w:rFonts w:ascii="Times New Roman" w:hAnsi="Times New Roman" w:cs="Times New Roman"/>
                <w:sz w:val="24"/>
                <w:szCs w:val="24"/>
              </w:rPr>
            </w:pPr>
          </w:p>
          <w:p w:rsidR="00560280" w:rsidRDefault="00560280" w:rsidP="00560280">
            <w:pPr>
              <w:spacing w:line="360" w:lineRule="auto"/>
              <w:rPr>
                <w:rFonts w:ascii="Times New Roman" w:hAnsi="Times New Roman" w:cs="Times New Roman"/>
                <w:sz w:val="24"/>
                <w:szCs w:val="24"/>
              </w:rPr>
            </w:pPr>
          </w:p>
          <w:p w:rsidR="00560280" w:rsidRDefault="00560280" w:rsidP="00560280">
            <w:pPr>
              <w:spacing w:line="360" w:lineRule="auto"/>
              <w:rPr>
                <w:rFonts w:ascii="Times New Roman" w:hAnsi="Times New Roman" w:cs="Times New Roman"/>
                <w:sz w:val="24"/>
                <w:szCs w:val="24"/>
              </w:rPr>
            </w:pPr>
          </w:p>
          <w:p w:rsidR="000216AA" w:rsidRDefault="000216AA" w:rsidP="00560280">
            <w:pPr>
              <w:spacing w:line="360" w:lineRule="auto"/>
              <w:rPr>
                <w:rFonts w:ascii="Times New Roman" w:hAnsi="Times New Roman" w:cs="Times New Roman"/>
                <w:sz w:val="24"/>
                <w:szCs w:val="24"/>
              </w:rPr>
            </w:pPr>
          </w:p>
          <w:p w:rsidR="000216AA" w:rsidRDefault="000216AA" w:rsidP="00560280">
            <w:pPr>
              <w:spacing w:line="360" w:lineRule="auto"/>
              <w:rPr>
                <w:rFonts w:ascii="Times New Roman" w:hAnsi="Times New Roman" w:cs="Times New Roman"/>
                <w:sz w:val="24"/>
                <w:szCs w:val="24"/>
              </w:rPr>
            </w:pPr>
          </w:p>
          <w:p w:rsidR="000216AA" w:rsidRDefault="000216AA" w:rsidP="00560280">
            <w:pPr>
              <w:spacing w:line="360" w:lineRule="auto"/>
              <w:rPr>
                <w:rFonts w:ascii="Times New Roman" w:hAnsi="Times New Roman" w:cs="Times New Roman"/>
                <w:sz w:val="24"/>
                <w:szCs w:val="24"/>
              </w:rPr>
            </w:pPr>
          </w:p>
          <w:p w:rsidR="000216AA" w:rsidRDefault="000216AA" w:rsidP="00560280">
            <w:pPr>
              <w:spacing w:line="360" w:lineRule="auto"/>
              <w:rPr>
                <w:rFonts w:ascii="Times New Roman" w:hAnsi="Times New Roman" w:cs="Times New Roman"/>
                <w:sz w:val="24"/>
                <w:szCs w:val="24"/>
              </w:rPr>
            </w:pPr>
          </w:p>
          <w:p w:rsidR="000216AA" w:rsidRDefault="000216AA" w:rsidP="000216AA">
            <w:pPr>
              <w:spacing w:line="360" w:lineRule="auto"/>
              <w:jc w:val="center"/>
              <w:rPr>
                <w:rFonts w:ascii="Times New Roman" w:hAnsi="Times New Roman" w:cs="Times New Roman"/>
                <w:sz w:val="40"/>
                <w:szCs w:val="40"/>
              </w:rPr>
            </w:pPr>
          </w:p>
          <w:p w:rsidR="00560280" w:rsidRPr="000216AA" w:rsidRDefault="000216AA" w:rsidP="000216AA">
            <w:pPr>
              <w:spacing w:line="360" w:lineRule="auto"/>
              <w:jc w:val="center"/>
              <w:rPr>
                <w:rFonts w:ascii="Times New Roman" w:hAnsi="Times New Roman" w:cs="Times New Roman"/>
                <w:i/>
                <w:sz w:val="40"/>
                <w:szCs w:val="40"/>
              </w:rPr>
            </w:pPr>
            <w:r>
              <w:rPr>
                <w:rFonts w:ascii="Times New Roman" w:hAnsi="Times New Roman" w:cs="Times New Roman"/>
                <w:i/>
                <w:sz w:val="40"/>
                <w:szCs w:val="40"/>
              </w:rPr>
              <w:t xml:space="preserve">  </w:t>
            </w:r>
            <w:r w:rsidRPr="000216AA">
              <w:rPr>
                <w:rFonts w:ascii="Times New Roman" w:hAnsi="Times New Roman" w:cs="Times New Roman"/>
                <w:i/>
                <w:sz w:val="40"/>
                <w:szCs w:val="40"/>
              </w:rPr>
              <w:t xml:space="preserve">Памятка для родителей </w:t>
            </w:r>
            <w:r>
              <w:rPr>
                <w:rFonts w:ascii="Times New Roman" w:hAnsi="Times New Roman" w:cs="Times New Roman"/>
                <w:i/>
                <w:sz w:val="40"/>
                <w:szCs w:val="40"/>
              </w:rPr>
              <w:t xml:space="preserve">    </w:t>
            </w:r>
            <w:r w:rsidRPr="000216AA">
              <w:rPr>
                <w:rFonts w:ascii="Times New Roman" w:hAnsi="Times New Roman" w:cs="Times New Roman"/>
                <w:i/>
                <w:sz w:val="36"/>
                <w:szCs w:val="36"/>
              </w:rPr>
              <w:t>(организация ЛОК-202</w:t>
            </w:r>
            <w:r w:rsidR="00443503">
              <w:rPr>
                <w:rFonts w:ascii="Times New Roman" w:hAnsi="Times New Roman" w:cs="Times New Roman"/>
                <w:i/>
                <w:sz w:val="36"/>
                <w:szCs w:val="36"/>
              </w:rPr>
              <w:t>5</w:t>
            </w:r>
            <w:r w:rsidRPr="000216AA">
              <w:rPr>
                <w:rFonts w:ascii="Times New Roman" w:hAnsi="Times New Roman" w:cs="Times New Roman"/>
                <w:i/>
                <w:sz w:val="36"/>
                <w:szCs w:val="36"/>
              </w:rPr>
              <w:t>)</w:t>
            </w:r>
          </w:p>
          <w:p w:rsidR="00560280" w:rsidRDefault="00560280" w:rsidP="00560280">
            <w:pPr>
              <w:spacing w:line="360" w:lineRule="auto"/>
              <w:rPr>
                <w:rFonts w:ascii="Times New Roman" w:hAnsi="Times New Roman" w:cs="Times New Roman"/>
                <w:sz w:val="24"/>
                <w:szCs w:val="24"/>
              </w:rPr>
            </w:pPr>
          </w:p>
        </w:tc>
      </w:tr>
    </w:tbl>
    <w:p w:rsidR="00200632" w:rsidRPr="00200632" w:rsidRDefault="00200632" w:rsidP="00560280">
      <w:pPr>
        <w:rPr>
          <w:rFonts w:ascii="Times New Roman" w:hAnsi="Times New Roman" w:cs="Times New Roman"/>
          <w:sz w:val="24"/>
          <w:szCs w:val="24"/>
        </w:rPr>
      </w:pPr>
    </w:p>
    <w:sectPr w:rsidR="00200632" w:rsidRPr="00200632" w:rsidSect="00FA1AD4">
      <w:pgSz w:w="16838" w:h="11906" w:orient="landscape"/>
      <w:pgMar w:top="426"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A60F9"/>
    <w:multiLevelType w:val="hybridMultilevel"/>
    <w:tmpl w:val="C226DE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B23609B"/>
    <w:multiLevelType w:val="hybridMultilevel"/>
    <w:tmpl w:val="8D22F3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0CD30B5"/>
    <w:multiLevelType w:val="hybridMultilevel"/>
    <w:tmpl w:val="629433D4"/>
    <w:lvl w:ilvl="0" w:tplc="1B74B51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F8A"/>
    <w:rsid w:val="000216AA"/>
    <w:rsid w:val="00163848"/>
    <w:rsid w:val="001A04CB"/>
    <w:rsid w:val="001F4D36"/>
    <w:rsid w:val="00200632"/>
    <w:rsid w:val="002757FC"/>
    <w:rsid w:val="00284652"/>
    <w:rsid w:val="002E5936"/>
    <w:rsid w:val="0030327E"/>
    <w:rsid w:val="00323E1F"/>
    <w:rsid w:val="00411F8A"/>
    <w:rsid w:val="00443503"/>
    <w:rsid w:val="00560280"/>
    <w:rsid w:val="007A0C33"/>
    <w:rsid w:val="008A64C4"/>
    <w:rsid w:val="008D51F1"/>
    <w:rsid w:val="008F2653"/>
    <w:rsid w:val="00901008"/>
    <w:rsid w:val="00A90BBE"/>
    <w:rsid w:val="00AF6C3A"/>
    <w:rsid w:val="00B33BE4"/>
    <w:rsid w:val="00B85BBD"/>
    <w:rsid w:val="00C7543D"/>
    <w:rsid w:val="00CB36B2"/>
    <w:rsid w:val="00DF4D55"/>
    <w:rsid w:val="00E928BB"/>
    <w:rsid w:val="00FA1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BE4"/>
    <w:pPr>
      <w:ind w:left="720"/>
      <w:contextualSpacing/>
    </w:pPr>
  </w:style>
  <w:style w:type="table" w:styleId="a4">
    <w:name w:val="Table Grid"/>
    <w:basedOn w:val="a1"/>
    <w:uiPriority w:val="39"/>
    <w:rsid w:val="00200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2E5936"/>
    <w:rPr>
      <w:color w:val="0563C1" w:themeColor="hyperlink"/>
      <w:u w:val="single"/>
    </w:rPr>
  </w:style>
  <w:style w:type="paragraph" w:styleId="a6">
    <w:name w:val="Balloon Text"/>
    <w:basedOn w:val="a"/>
    <w:link w:val="a7"/>
    <w:uiPriority w:val="99"/>
    <w:semiHidden/>
    <w:unhideWhenUsed/>
    <w:rsid w:val="005602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02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BE4"/>
    <w:pPr>
      <w:ind w:left="720"/>
      <w:contextualSpacing/>
    </w:pPr>
  </w:style>
  <w:style w:type="table" w:styleId="a4">
    <w:name w:val="Table Grid"/>
    <w:basedOn w:val="a1"/>
    <w:uiPriority w:val="39"/>
    <w:rsid w:val="00200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2E5936"/>
    <w:rPr>
      <w:color w:val="0563C1" w:themeColor="hyperlink"/>
      <w:u w:val="single"/>
    </w:rPr>
  </w:style>
  <w:style w:type="paragraph" w:styleId="a6">
    <w:name w:val="Balloon Text"/>
    <w:basedOn w:val="a"/>
    <w:link w:val="a7"/>
    <w:uiPriority w:val="99"/>
    <w:semiHidden/>
    <w:unhideWhenUsed/>
    <w:rsid w:val="005602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0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camps.perm.ru/children-camps/lagers-contes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soc.permkrai.ru/dokumenty/9749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k.com/public161757415" TargetMode="External"/><Relationship Id="rId4" Type="http://schemas.openxmlformats.org/officeDocument/2006/relationships/settings" Target="settings.xml"/><Relationship Id="rId9" Type="http://schemas.openxmlformats.org/officeDocument/2006/relationships/hyperlink" Target="https://mfc.permkrai.ru/informatsiya-o-filialakh/filialy-mf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928</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dop-otd1</dc:creator>
  <cp:lastModifiedBy>kadrovik 3</cp:lastModifiedBy>
  <cp:revision>5</cp:revision>
  <cp:lastPrinted>2025-03-13T07:00:00Z</cp:lastPrinted>
  <dcterms:created xsi:type="dcterms:W3CDTF">2025-03-13T06:43:00Z</dcterms:created>
  <dcterms:modified xsi:type="dcterms:W3CDTF">2025-03-13T07:02:00Z</dcterms:modified>
</cp:coreProperties>
</file>