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C1" w:rsidRPr="005E6BA7" w:rsidRDefault="005F1388" w:rsidP="005E6BA7">
      <w:pPr>
        <w:tabs>
          <w:tab w:val="center" w:pos="4677"/>
          <w:tab w:val="left" w:pos="7501"/>
        </w:tabs>
        <w:ind w:left="-567" w:firstLine="567"/>
        <w:rPr>
          <w:rFonts w:ascii="Times New Roman" w:hAnsi="Times New Roman" w:cs="Times New Roman"/>
          <w:b/>
          <w:i/>
          <w:sz w:val="32"/>
          <w:szCs w:val="24"/>
        </w:rPr>
      </w:pPr>
      <w:r w:rsidRPr="005E6BA7">
        <w:rPr>
          <w:rFonts w:ascii="Times New Roman" w:hAnsi="Times New Roman" w:cs="Times New Roman"/>
          <w:sz w:val="32"/>
          <w:szCs w:val="24"/>
        </w:rPr>
        <w:tab/>
      </w:r>
      <w:r w:rsidR="006953C1" w:rsidRPr="005E6BA7">
        <w:rPr>
          <w:rFonts w:ascii="Times New Roman" w:hAnsi="Times New Roman" w:cs="Times New Roman"/>
          <w:b/>
          <w:i/>
          <w:sz w:val="32"/>
          <w:szCs w:val="24"/>
        </w:rPr>
        <w:t>Если у вас двое детей…</w:t>
      </w:r>
      <w:r w:rsidRPr="005E6BA7">
        <w:rPr>
          <w:rFonts w:ascii="Times New Roman" w:hAnsi="Times New Roman" w:cs="Times New Roman"/>
          <w:b/>
          <w:i/>
          <w:sz w:val="32"/>
          <w:szCs w:val="24"/>
        </w:rPr>
        <w:tab/>
      </w:r>
    </w:p>
    <w:p w:rsidR="00703AF7" w:rsidRPr="005E6BA7" w:rsidRDefault="005F1388" w:rsidP="00E247E0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E6B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671830</wp:posOffset>
            </wp:positionV>
            <wp:extent cx="2713355" cy="1807210"/>
            <wp:effectExtent l="19050" t="0" r="0" b="0"/>
            <wp:wrapSquare wrapText="bothSides"/>
            <wp:docPr id="1" name="Рисунок 1" descr="https://im2-tub-ru.yandex.net/i?id=2a29f492a1fc18c14ae4eede9209ab08&amp;n=33&amp;h=190&amp;w=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2a29f492a1fc18c14ae4eede9209ab08&amp;n=33&amp;h=190&amp;w=2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43F">
        <w:rPr>
          <w:rFonts w:ascii="Times New Roman" w:hAnsi="Times New Roman" w:cs="Times New Roman"/>
          <w:sz w:val="24"/>
          <w:szCs w:val="24"/>
        </w:rPr>
        <w:t xml:space="preserve">Уважаемые родители, сегодня предлагаю вам обсудить особенности взаимодействия в семье, когда у вас появляется второй ребенок. </w:t>
      </w:r>
      <w:r w:rsidRPr="005E6BA7">
        <w:rPr>
          <w:rFonts w:ascii="Times New Roman" w:hAnsi="Times New Roman" w:cs="Times New Roman"/>
          <w:sz w:val="24"/>
          <w:szCs w:val="24"/>
        </w:rPr>
        <w:t>На долю молодых родителей выпадает немало испытаний и тревог, но как думают многие молодые мамы и папы, самое страшное завести первого ребенка, а со вторым уже не будет столько проблем и можно будет избежать многих ошибок. Но они правы</w:t>
      </w:r>
      <w:r w:rsidR="0072630A" w:rsidRPr="005E6BA7">
        <w:rPr>
          <w:rFonts w:ascii="Times New Roman" w:hAnsi="Times New Roman" w:cs="Times New Roman"/>
          <w:sz w:val="24"/>
          <w:szCs w:val="24"/>
        </w:rPr>
        <w:t>, но</w:t>
      </w:r>
      <w:r w:rsidRPr="005E6BA7">
        <w:rPr>
          <w:rFonts w:ascii="Times New Roman" w:hAnsi="Times New Roman" w:cs="Times New Roman"/>
          <w:sz w:val="24"/>
          <w:szCs w:val="24"/>
        </w:rPr>
        <w:t xml:space="preserve"> лишь отчасти… Правы потому, что действительно уже имеется опыт при воспитании и взаимодействии с младенцем, а  «отчасти» потому, что перед родителями встает новая проблема: как вырастить детей друзьями, а не соперниками.</w:t>
      </w:r>
    </w:p>
    <w:p w:rsidR="004D2255" w:rsidRPr="005E6BA7" w:rsidRDefault="005F1388" w:rsidP="00E247E0">
      <w:pPr>
        <w:ind w:left="-567"/>
        <w:rPr>
          <w:rFonts w:ascii="Times New Roman" w:hAnsi="Times New Roman" w:cs="Times New Roman"/>
          <w:sz w:val="24"/>
          <w:szCs w:val="24"/>
        </w:rPr>
      </w:pPr>
      <w:r w:rsidRPr="005E6BA7">
        <w:rPr>
          <w:rFonts w:ascii="Times New Roman" w:hAnsi="Times New Roman" w:cs="Times New Roman"/>
          <w:sz w:val="24"/>
          <w:szCs w:val="24"/>
        </w:rPr>
        <w:t xml:space="preserve">В </w:t>
      </w:r>
      <w:r w:rsidR="009877FC">
        <w:rPr>
          <w:rFonts w:ascii="Times New Roman" w:hAnsi="Times New Roman" w:cs="Times New Roman"/>
          <w:sz w:val="24"/>
          <w:szCs w:val="24"/>
        </w:rPr>
        <w:t xml:space="preserve">обществе принято мнение, что </w:t>
      </w:r>
      <w:r w:rsidRPr="005E6BA7">
        <w:rPr>
          <w:rFonts w:ascii="Times New Roman" w:hAnsi="Times New Roman" w:cs="Times New Roman"/>
          <w:sz w:val="24"/>
          <w:szCs w:val="24"/>
        </w:rPr>
        <w:t xml:space="preserve"> надо любить  одинаково обоих детей,  тогда можно избежать возникновения конфликтов между ними. Но, давайте разберемся, так ли это на самом деле…</w:t>
      </w:r>
    </w:p>
    <w:p w:rsidR="004D2255" w:rsidRPr="005E6BA7" w:rsidRDefault="00C57BAC" w:rsidP="00E247E0">
      <w:pPr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 вас двое детей...</w:t>
      </w:r>
    </w:p>
    <w:p w:rsidR="005F1388" w:rsidRPr="00E247E0" w:rsidRDefault="00E6613F" w:rsidP="00E247E0">
      <w:pPr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4" o:spid="_x0000_i1025" type="#_x0000_t75" alt="✨" style="width:12pt;height:12pt;visibility:visible;mso-wrap-style:square" o:bullet="t">
            <v:imagedata r:id="rId8" o:title="✨"/>
          </v:shape>
        </w:pict>
      </w:r>
      <w:r w:rsidR="00C57BAC" w:rsidRPr="005E6B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 главное не сравнивать детей друг с другом! Даже если сравнение кажется положительным для обоих, это может подтолкнуть их к дальнейшему соревнованию. Лучше сравнивать каждого ребё</w:t>
      </w:r>
      <w:r w:rsidR="00987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нка с его прошлыми достижениями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25AA79" wp14:editId="7E09B5B4">
            <wp:extent cx="148590" cy="148590"/>
            <wp:effectExtent l="19050" t="0" r="381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5E6B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давать детям возможность заботиться друг о друге (не заставлять, а приветствовать инициативу). Например, если один ребёнок обидел другого, можно дать некоторое время, чтобы он попробовал его утешить, а не бросаться самим успокаивать. </w:t>
      </w:r>
      <w:proofErr w:type="gramStart"/>
      <w:r w:rsidR="00C57BAC"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Обижающий при этом поймёт, что в его силах не только испортить а</w:t>
      </w:r>
      <w:r w:rsidR="00987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тмосферу, но и наладить её тоже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8CB1C0" wp14:editId="118BFA3B">
            <wp:extent cx="148590" cy="148590"/>
            <wp:effectExtent l="19050" t="0" r="381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5E6B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подсказывать детям, как они могут друг дру</w:t>
      </w:r>
      <w:r w:rsidR="00987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 помочь, делать что-то вместе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0B56FD" wp14:editId="48151288">
            <wp:extent cx="148590" cy="148590"/>
            <wp:effectExtent l="19050" t="0" r="381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5E6B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говорить, что вы любите всех одинаково, а подчёркивать индивидуальность и важност</w:t>
      </w:r>
      <w:r w:rsidR="00987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каждого ребёнка в отдельности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4D773" wp14:editId="7C7A5421">
            <wp:extent cx="148590" cy="148590"/>
            <wp:effectExtent l="19050" t="0" r="381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5E6B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5E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давать (времени, сладостей и т.д.) оди</w:t>
      </w:r>
      <w:r w:rsidR="009877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наково, а каждому по потребности</w:t>
      </w:r>
      <w:r w:rsid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каждому ребёнку нужно стараться</w:t>
      </w:r>
      <w:proofErr w:type="gramEnd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уделять </w:t>
      </w:r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наедине, без других детей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7BFA71D7" wp14:editId="51EE4F0C">
            <wp:extent cx="148590" cy="148590"/>
            <wp:effectExtent l="19050" t="0" r="3810" b="0"/>
            <wp:docPr id="11" name="Рисунок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оба ребёнка требуют внимания одновременно, нужно периодически отвлекаться </w:t>
      </w:r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старшего, даже если младший совсем младенец</w:t>
      </w:r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кажется, что его нужды важнее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3E5B68A2" wp14:editId="53C9F08F">
            <wp:extent cx="148590" cy="148590"/>
            <wp:effectExtent l="19050" t="0" r="3810" b="0"/>
            <wp:docPr id="12" name="Рисунок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подавлять конфликты, а признавать право детей на негативные чувства друг к другу, учить их правильно выражать </w:t>
      </w:r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 эмоции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051E7266" wp14:editId="7C175B5D">
            <wp:extent cx="148590" cy="148590"/>
            <wp:effectExtent l="19050" t="0" r="3810" b="0"/>
            <wp:docPr id="13" name="Рисунок 1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стараться постоянно вмешиваться и выносить свой вердикт, иногда достаточно просто выслушать обе стороны и признать их право на злость и обиду. Когда они выскажут свои претензии родителю, их накал п</w:t>
      </w:r>
      <w:r w:rsidR="009877F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отношению друг к другу спадёт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2718F459" wp14:editId="0362D406">
            <wp:extent cx="148590" cy="148590"/>
            <wp:effectExtent l="19050" t="0" r="3810" b="0"/>
            <wp:docPr id="16" name="Рисунок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напоминать о позитивных моментах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недавно случались, когда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ребёнок позаботился о другом, помог ему, рассмешил, сделал комплимент. Подчёркивать, что они это дела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ют, потому что любят друг друга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016CADEB" wp14:editId="4158CBA4">
            <wp:extent cx="148590" cy="148590"/>
            <wp:effectExtent l="19050" t="0" r="3810" b="0"/>
            <wp:docPr id="17" name="Рисунок 1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говорить, что семья - это самое главное, что брат или сестра всегда будут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рядом, как бы они не </w:t>
      </w:r>
      <w:proofErr w:type="gramStart"/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ссорились</w:t>
      </w:r>
      <w:proofErr w:type="gramEnd"/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0689200F" wp14:editId="559F9758">
            <wp:extent cx="148590" cy="148590"/>
            <wp:effectExtent l="19050" t="0" r="3810" b="0"/>
            <wp:docPr id="18" name="Рисунок 1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забывать, что старшие дети тоже всегда остаются детьми, они тоже маленькие, нельзя требовать от них чего-то тол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ько потому, что они старшие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должны терпеть, помогать, подождать и т.д.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lastRenderedPageBreak/>
        <w:drawing>
          <wp:inline distT="0" distB="0" distL="0" distR="0" wp14:anchorId="667DF823" wp14:editId="09A54982">
            <wp:extent cx="148590" cy="148590"/>
            <wp:effectExtent l="19050" t="0" r="3810" b="0"/>
            <wp:docPr id="19" name="Рисунок 1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заставлять старших заботиться о младших, не вменять им в обязанность какие-то рутинные дела. Если ребёнок хочет помочь, делает это постоянно - это можно принимать и поощрять. Но у него всегда должно быть право пере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думать и </w:t>
      </w:r>
      <w:proofErr w:type="gramStart"/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перестать вам помогать</w:t>
      </w:r>
      <w:proofErr w:type="gramEnd"/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2501BE32" wp14:editId="4EEA3FF5">
            <wp:extent cx="148590" cy="148590"/>
            <wp:effectExtent l="19050" t="0" r="3810" b="0"/>
            <wp:docPr id="20" name="Рисунок 2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выстраивать привязанность в соответствии с возрастными уровнями, то есть, начинать с уровня чувств, давать детям прикасаться друг к другу, учить их делать это осторожно, не исключать физический контакт с младенцами, даже если вам страшно. Потом подключать приёмы, укрепляющие пр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ивязанность на следующих уровнях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0BA471E6" wp14:editId="3EB23A81">
            <wp:extent cx="148590" cy="148590"/>
            <wp:effectExtent l="19050" t="0" r="3810" b="0"/>
            <wp:docPr id="21" name="Рисунок 2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заранее не давать старшему ребёнку ложных надежд, что малыш родится и будет с ним играть, будет его любить. </w:t>
      </w:r>
      <w:proofErr w:type="gramStart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</w:t>
      </w:r>
      <w:bookmarkStart w:id="0" w:name="_GoBack"/>
      <w:bookmarkEnd w:id="0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описывать будущее как можно более реалистично, что играть он сможет ещё нескоро, а сначала будет плакать, кушать и спать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часто лежать у мамы на ручках</w:t>
      </w:r>
      <w:r w:rsidR="0072630A" w:rsidRPr="00E24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567B384F" wp14:editId="502C198C">
            <wp:extent cx="148590" cy="148590"/>
            <wp:effectExtent l="19050" t="0" r="3810" b="0"/>
            <wp:docPr id="23" name="Рисунок 2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поощрять интерес и заботу старшего о младшем, контролировать и учить, как это нужно делать (водить его ручки своими руками, например), не ограничивать их контакты в моменты, когда старший искренне хочет сблизиться с младшим, даже</w:t>
      </w:r>
      <w:proofErr w:type="gramEnd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 него поначалу плохо получается. Это очень хрупкое желание, которое можно легко разрушить запр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етами или своей бурной реакцией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46DCEA73" wp14:editId="241B0868">
            <wp:extent cx="148590" cy="148590"/>
            <wp:effectExtent l="19050" t="0" r="3810" b="0"/>
            <wp:docPr id="24" name="Рисунок 2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(важно!) не разделять детей после рождения младшего, не отдавать старших в садик, няне, бабушкам. </w:t>
      </w:r>
      <w:proofErr w:type="gramStart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Чем больше времени дети проводят порознь, тем меньше у них возможностей научиться мирному сосуществованию, узнать друг друга, </w:t>
      </w:r>
      <w:proofErr w:type="spellStart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сонастроиться</w:t>
      </w:r>
      <w:proofErr w:type="spellEnd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3C1E5453" wp14:editId="7295C61F">
            <wp:extent cx="148590" cy="148590"/>
            <wp:effectExtent l="19050" t="0" r="3810" b="0"/>
            <wp:docPr id="26" name="Рисунок 2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давать старшему побыть малышом, если ему хочется (разрешать полежать в детской кроватке, носить его на ручках, заворачивать в пелёнку, помогать одеваться, кормить с л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ожечки или из бутылочки и т.д.)</w:t>
      </w:r>
      <w:r w:rsidR="002766D4" w:rsidRPr="00E24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76DE8885" wp14:editId="522860DC">
            <wp:extent cx="148590" cy="148590"/>
            <wp:effectExtent l="19050" t="0" r="3810" b="0"/>
            <wp:docPr id="29" name="Рисунок 2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просмотре фото и видео подчёркивать похожесть детей и отмечать их индивидуаль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ность</w:t>
      </w:r>
      <w:proofErr w:type="gramEnd"/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одном и том же возрасте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7218AC37" wp14:editId="3793A115">
            <wp:extent cx="148590" cy="148590"/>
            <wp:effectExtent l="19050" t="0" r="3810" b="0"/>
            <wp:docPr id="30" name="Рисунок 3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выделить каждому ребенку зону только для его вещей, не разрешать другим дет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 брать их без спроса у хозяина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35977A12" wp14:editId="0F32DD68">
            <wp:extent cx="148590" cy="148590"/>
            <wp:effectExtent l="19050" t="0" r="3810" b="0"/>
            <wp:docPr id="35" name="Рисунок 3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выбирать с одним ребёнком подарки для других, заодно можно обсудить</w:t>
      </w:r>
      <w:r w:rsidR="00144AC6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чем они увлекаются, что любят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7BAC" w:rsidRPr="005E6BA7">
        <w:rPr>
          <w:noProof/>
          <w:lang w:eastAsia="ru-RU"/>
        </w:rPr>
        <w:drawing>
          <wp:inline distT="0" distB="0" distL="0" distR="0" wp14:anchorId="2D64A298" wp14:editId="08BE6376">
            <wp:extent cx="148590" cy="148590"/>
            <wp:effectExtent l="19050" t="0" r="3810" b="0"/>
            <wp:docPr id="38" name="Рисунок 3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AC" w:rsidRPr="00E247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старшего, чем он может занять младшего, чтобы совместная игра была продуктивной - выдать ему какую-то игрушку, научить несложным действиям в общей</w:t>
      </w:r>
      <w:proofErr w:type="gramEnd"/>
      <w:r w:rsidR="00C57BAC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игре, отвлечь. Таким образом у младшего будет меньше соблазна влезть на территорию старшего и что-то ему испорт</w:t>
      </w:r>
      <w:r w:rsidR="00E247E0" w:rsidRPr="00E2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ить, вызвав у того недовольство</w:t>
      </w:r>
    </w:p>
    <w:p w:rsidR="00E247E0" w:rsidRDefault="00E247E0" w:rsidP="00E247E0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Надеемся, рекомендации помогут Вам избежать ошибок в сложном деле  воспитания  детей разного возраста в семье, а также помогут испытать радость быть родителями!</w:t>
      </w:r>
    </w:p>
    <w:p w:rsidR="00E247E0" w:rsidRDefault="00E247E0" w:rsidP="00E247E0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47E0" w:rsidRPr="005E6BA7" w:rsidRDefault="00E247E0" w:rsidP="00E247E0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– психолог МБУДО «ДДЮТ» Софья Викторовна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Черевко</w:t>
      </w:r>
      <w:proofErr w:type="spellEnd"/>
    </w:p>
    <w:sectPr w:rsidR="00E247E0" w:rsidRPr="005E6BA7" w:rsidSect="0066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7" type="#_x0000_t75" alt="✨" style="width:12pt;height:12pt;visibility:visible;mso-wrap-style:square" o:bullet="t">
        <v:imagedata r:id="rId1" o:title="✨"/>
      </v:shape>
    </w:pict>
  </w:numPicBullet>
  <w:abstractNum w:abstractNumId="0">
    <w:nsid w:val="13F2564C"/>
    <w:multiLevelType w:val="hybridMultilevel"/>
    <w:tmpl w:val="B4DCDFA8"/>
    <w:lvl w:ilvl="0" w:tplc="CA547C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364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C5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48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646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ED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66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E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6F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3C1"/>
    <w:rsid w:val="000B04A0"/>
    <w:rsid w:val="00144AC6"/>
    <w:rsid w:val="001B0739"/>
    <w:rsid w:val="002766D4"/>
    <w:rsid w:val="0030443F"/>
    <w:rsid w:val="003054C6"/>
    <w:rsid w:val="004D2255"/>
    <w:rsid w:val="005E6BA7"/>
    <w:rsid w:val="005F1388"/>
    <w:rsid w:val="0066310F"/>
    <w:rsid w:val="00664D6B"/>
    <w:rsid w:val="006953C1"/>
    <w:rsid w:val="00703AF7"/>
    <w:rsid w:val="0072630A"/>
    <w:rsid w:val="009877FC"/>
    <w:rsid w:val="00AA16BD"/>
    <w:rsid w:val="00AB1D19"/>
    <w:rsid w:val="00C57BAC"/>
    <w:rsid w:val="00C706D9"/>
    <w:rsid w:val="00E247E0"/>
    <w:rsid w:val="00E6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3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57BAC"/>
  </w:style>
  <w:style w:type="paragraph" w:styleId="a5">
    <w:name w:val="List Paragraph"/>
    <w:basedOn w:val="a"/>
    <w:uiPriority w:val="34"/>
    <w:qFormat/>
    <w:rsid w:val="004D2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A0018-0A09-428E-9A05-BC988B6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Пользователь Windows</cp:lastModifiedBy>
  <cp:revision>9</cp:revision>
  <dcterms:created xsi:type="dcterms:W3CDTF">2015-12-17T06:24:00Z</dcterms:created>
  <dcterms:modified xsi:type="dcterms:W3CDTF">2016-01-21T07:17:00Z</dcterms:modified>
</cp:coreProperties>
</file>