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3D" w:rsidRDefault="00F21C3D" w:rsidP="00F21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работы педагогического клуба «СОТы»</w:t>
      </w:r>
    </w:p>
    <w:p w:rsidR="00F21C3D" w:rsidRDefault="00F21C3D" w:rsidP="00F21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(2017-1018 учебный год)</w:t>
      </w:r>
    </w:p>
    <w:p w:rsidR="00F21C3D" w:rsidRDefault="00F21C3D" w:rsidP="00F21C3D">
      <w:pPr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Состав Педагогического клуба «СОТы» в 2017-2018 учебном году: </w:t>
      </w:r>
    </w:p>
    <w:p w:rsidR="00F21C3D" w:rsidRDefault="00F21C3D" w:rsidP="00F21C3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977"/>
      </w:tblGrid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ПДО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Вычугжанина Н.Ю.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Киршин А.В.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Клабукова Т.О.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Оборина Н.А.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Окунева П.Л.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Останин С.А.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Питиримова Е.А.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Пушкарева Е.В.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Пшеничникова Т.Г.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Рязанова О.Н.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Сергеева Н.С.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Соболева Г.В.</w:t>
            </w:r>
          </w:p>
        </w:tc>
      </w:tr>
      <w:tr w:rsidR="00F21C3D" w:rsidTr="00F21C3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Тамадаева Г.И.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Терентьева Н.С.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Тетерина И.Н.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Черепахина М.И.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Шанаурина Т.А.</w:t>
            </w:r>
          </w:p>
        </w:tc>
      </w:tr>
      <w:tr w:rsidR="00F21C3D" w:rsidTr="00F21C3D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1C3D" w:rsidRDefault="00F21C3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Шибанова Т.Г</w:t>
            </w:r>
            <w:r>
              <w:rPr>
                <w:sz w:val="28"/>
                <w:szCs w:val="28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пополнился педагогами-организаторами.</w:t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2. В этом учебном году  работа клуба была организована по-новому. Педагоги были организованы в малые творческие группы (далее МТГ). Было сформировано 3 МТГ:</w:t>
      </w:r>
    </w:p>
    <w:p w:rsidR="00F21C3D" w:rsidRDefault="00F21C3D" w:rsidP="00F21C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работаю с ИОМ,</w:t>
      </w:r>
    </w:p>
    <w:p w:rsidR="00F21C3D" w:rsidRDefault="00F21C3D" w:rsidP="00F21C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и сайт Дворецкий.дети,</w:t>
      </w:r>
    </w:p>
    <w:p w:rsidR="00F21C3D" w:rsidRDefault="00F21C3D" w:rsidP="00F21C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 и технология образовательного квеста.</w:t>
      </w: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членов клуба были выбраны руководители МТГ, с целью дать возможность попробовать себя в управленческо-организационной деятельности. </w:t>
      </w: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lastRenderedPageBreak/>
        <w:drawing>
          <wp:inline distT="0" distB="0" distL="0" distR="0">
            <wp:extent cx="5705475" cy="6648450"/>
            <wp:effectExtent l="0" t="0" r="9525" b="0"/>
            <wp:docPr id="1" name="Рисунок 1" descr="выписка из приказа о создании МТГ ДДЮТ 17-18 г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выписка из приказа о создании МТГ ДДЮТ 17-18 г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2.1. Итогом работы МТГ «Я работаю с ИОМ» стала брошюра «Опыт внедрения технологии индивидуального образовательного маршрута в практике педагогов дополнительного образования», котором представлены разработанные и реализованные ИОМ. Педагог Терентьева Н.С. сняла видеоролик с участием детей и педагогов о результатах реализации ИОМ.</w:t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Итогом работы МТГ «Я и технология образовательного квеста» стали методические разработки и проведение квестов на учебных занятиях коллективов Дворца. Были представлены квесты разные по содержанию и форме, например «Фотоквест» Тереньевой Н.С., краеведческий квест «Улица я тебя знаю» Клабуковой Т.О. и Рязановой О.Н., квест-викторина </w:t>
      </w:r>
      <w:r>
        <w:rPr>
          <w:sz w:val="28"/>
          <w:szCs w:val="28"/>
        </w:rPr>
        <w:lastRenderedPageBreak/>
        <w:t>Шанауриной Т.А. и т.д. В итоге было разработано 6 образовательных квестов.</w:t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2.3. Итогом работы МТГ «Я и сайт Дворецкий.дети»  размещение на сайте странички своего коллектива в рубрике «Супердетки». На данный момент их 7. А также педагоги разместили свои материалы в рубрике «Игротека».</w:t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Общим результатом для всех МТГ стало понимание педагогами, что выбранные образовательные технологии могут успешно применяться на учебных занятия, на открытых занятиях и мероприятиях и во внеучебное время.</w:t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2.4. Цели и задачи поставленные, в начале учебного года были выполнены. Формирование внутри ПК «СОТы» МТГ заставило педагогов найти актуальную для них тему, найти единомышленников. Педагоги с поставленными задачами справились, но хотелось бы большей активности в течение года. Что касается работы руководителей МТГ, то она должна была быть более активной, чего о них сказать нельзя.</w:t>
      </w:r>
    </w:p>
    <w:p w:rsidR="00F21C3D" w:rsidRDefault="00F21C3D" w:rsidP="00F21C3D">
      <w:pPr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рамках открытого проекта «От всей души» педагоги также приняли активное участие: </w:t>
      </w:r>
    </w:p>
    <w:p w:rsidR="00F21C3D" w:rsidRDefault="00F21C3D" w:rsidP="00F21C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Мастер-класс «Кукла-оберег Радостея» Тетерина И.Н.</w:t>
      </w:r>
    </w:p>
    <w:p w:rsidR="00F21C3D" w:rsidRDefault="00F21C3D" w:rsidP="00F21C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Мастер-класс «Открытка к 8 марта в технике «сухая кисть» Окунева П.Л.</w:t>
      </w:r>
    </w:p>
    <w:p w:rsidR="00F21C3D" w:rsidRDefault="00F21C3D" w:rsidP="00F21C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Мастер-класс «Подарите праздник любимым!» Гордеева Т.А.</w:t>
      </w:r>
    </w:p>
    <w:p w:rsidR="00F21C3D" w:rsidRDefault="00F21C3D" w:rsidP="00F21C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Мастер-класс «Мандалы за 10 минут» Питиримова Е.А. </w:t>
      </w:r>
    </w:p>
    <w:p w:rsidR="00F21C3D" w:rsidRDefault="00F21C3D" w:rsidP="00F21C3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Мастер-класс «Новогодняя перезагрузка» Клабукова Т.А., Пушкарева Е.В., Рязановой О.Н., Сергеева Н.М.</w:t>
      </w:r>
    </w:p>
    <w:p w:rsidR="00F21C3D" w:rsidRDefault="00F21C3D" w:rsidP="00F21C3D">
      <w:pPr>
        <w:pStyle w:val="a3"/>
        <w:jc w:val="both"/>
        <w:rPr>
          <w:sz w:val="28"/>
          <w:szCs w:val="28"/>
        </w:rPr>
      </w:pPr>
    </w:p>
    <w:p w:rsidR="00F21C3D" w:rsidRDefault="00F21C3D" w:rsidP="00F21C3D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 готовят интересные МК, подходят к ним неформально, проект «От всей души» стал одной из форм по здоровьесбережению и профессиональному выгоранию педагогов.</w:t>
      </w:r>
    </w:p>
    <w:p w:rsidR="00F21C3D" w:rsidRDefault="00F21C3D" w:rsidP="00F21C3D">
      <w:pPr>
        <w:jc w:val="both"/>
        <w:rPr>
          <w:color w:val="00B050"/>
          <w:sz w:val="28"/>
          <w:szCs w:val="28"/>
        </w:rPr>
      </w:pPr>
    </w:p>
    <w:p w:rsidR="0062107D" w:rsidRDefault="0062107D"/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2489"/>
    <w:multiLevelType w:val="hybridMultilevel"/>
    <w:tmpl w:val="BA90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B2132"/>
    <w:multiLevelType w:val="hybridMultilevel"/>
    <w:tmpl w:val="7136B9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00"/>
    <w:rsid w:val="00027600"/>
    <w:rsid w:val="0062107D"/>
    <w:rsid w:val="00F2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C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C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C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2019-02-27T10:17:00Z</dcterms:created>
  <dcterms:modified xsi:type="dcterms:W3CDTF">2019-02-27T10:18:00Z</dcterms:modified>
</cp:coreProperties>
</file>