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32" w:rsidRPr="00242232" w:rsidRDefault="00242232" w:rsidP="00242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42232">
        <w:rPr>
          <w:rFonts w:ascii="Times New Roman" w:hAnsi="Times New Roman" w:cs="Times New Roman"/>
          <w:b/>
          <w:sz w:val="24"/>
          <w:szCs w:val="24"/>
        </w:rPr>
        <w:t xml:space="preserve">втор: педагог дополнительного образования </w:t>
      </w:r>
    </w:p>
    <w:p w:rsidR="00242232" w:rsidRPr="00242232" w:rsidRDefault="00242232" w:rsidP="00242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2232">
        <w:rPr>
          <w:rFonts w:ascii="Times New Roman" w:hAnsi="Times New Roman" w:cs="Times New Roman"/>
          <w:b/>
          <w:sz w:val="24"/>
          <w:szCs w:val="24"/>
        </w:rPr>
        <w:t>Гордеева Т.А.</w:t>
      </w:r>
    </w:p>
    <w:p w:rsidR="00242232" w:rsidRPr="00242232" w:rsidRDefault="00242232" w:rsidP="00283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232" w:rsidRPr="00242232" w:rsidRDefault="00242232" w:rsidP="002422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42232">
        <w:rPr>
          <w:rFonts w:ascii="Times New Roman" w:hAnsi="Times New Roman" w:cs="Times New Roman"/>
          <w:b/>
          <w:color w:val="FF0000"/>
          <w:sz w:val="32"/>
        </w:rPr>
        <w:t>Мастер-класс «Клубничное мороженое для городской елки»</w:t>
      </w:r>
    </w:p>
    <w:p w:rsidR="00242232" w:rsidRDefault="00242232" w:rsidP="00283B51">
      <w:pPr>
        <w:spacing w:after="0" w:line="240" w:lineRule="auto"/>
        <w:jc w:val="both"/>
      </w:pPr>
    </w:p>
    <w:p w:rsidR="00242232" w:rsidRDefault="00242232" w:rsidP="00283B51">
      <w:pPr>
        <w:spacing w:after="0" w:line="240" w:lineRule="auto"/>
        <w:jc w:val="both"/>
      </w:pPr>
    </w:p>
    <w:p w:rsidR="00283B51" w:rsidRDefault="00283B51" w:rsidP="00283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422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зготовить новогоднюю игрушку для городской ёлки.</w:t>
      </w:r>
    </w:p>
    <w:p w:rsidR="00283B51" w:rsidRDefault="00283B51" w:rsidP="00283B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3B51" w:rsidRPr="00242232" w:rsidRDefault="00283B51" w:rsidP="00242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знакомство с технологическими приёмами изготовл</w:t>
      </w:r>
      <w:r w:rsidR="00242232" w:rsidRPr="00242232">
        <w:rPr>
          <w:rFonts w:ascii="Times New Roman" w:hAnsi="Times New Roman" w:cs="Times New Roman"/>
          <w:sz w:val="28"/>
          <w:szCs w:val="28"/>
        </w:rPr>
        <w:t>ения игрушки из плоских деталей,</w:t>
      </w:r>
    </w:p>
    <w:p w:rsidR="00283B51" w:rsidRPr="00242232" w:rsidRDefault="00283B51" w:rsidP="00242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формирование первоначального навыка работы с канцелярским ножом</w:t>
      </w:r>
      <w:r w:rsidR="00242232" w:rsidRPr="00242232">
        <w:rPr>
          <w:rFonts w:ascii="Times New Roman" w:hAnsi="Times New Roman" w:cs="Times New Roman"/>
          <w:sz w:val="28"/>
          <w:szCs w:val="28"/>
        </w:rPr>
        <w:t>,</w:t>
      </w:r>
    </w:p>
    <w:p w:rsidR="00283B51" w:rsidRPr="00242232" w:rsidRDefault="00283B51" w:rsidP="00242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развитие творческого потенциала при работе с нетрадиционными материалами, посредством с</w:t>
      </w:r>
      <w:r w:rsidR="00242232" w:rsidRPr="00242232">
        <w:rPr>
          <w:rFonts w:ascii="Times New Roman" w:hAnsi="Times New Roman" w:cs="Times New Roman"/>
          <w:sz w:val="28"/>
          <w:szCs w:val="28"/>
        </w:rPr>
        <w:t>оздания условий ситуации успеха,</w:t>
      </w:r>
    </w:p>
    <w:p w:rsidR="00283B51" w:rsidRPr="00242232" w:rsidRDefault="00283B51" w:rsidP="00242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 xml:space="preserve">воспитание первоначальных навыков эстетического вкуса в совместной  деятельности, посредством творческого сотрудничества. </w:t>
      </w:r>
    </w:p>
    <w:p w:rsidR="00283B51" w:rsidRDefault="00283B51" w:rsidP="00283B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Инструменты и материалы:</w:t>
      </w:r>
    </w:p>
    <w:p w:rsidR="00283B51" w:rsidRPr="00242232" w:rsidRDefault="00283B51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двухсторонний к</w:t>
      </w:r>
      <w:r w:rsidR="00D773B2" w:rsidRPr="00242232">
        <w:rPr>
          <w:rFonts w:ascii="Times New Roman" w:hAnsi="Times New Roman" w:cs="Times New Roman"/>
          <w:sz w:val="28"/>
          <w:szCs w:val="28"/>
        </w:rPr>
        <w:t>артон (белого, красного</w:t>
      </w:r>
      <w:r w:rsidR="009678D9" w:rsidRPr="00242232">
        <w:rPr>
          <w:rFonts w:ascii="Times New Roman" w:hAnsi="Times New Roman" w:cs="Times New Roman"/>
          <w:sz w:val="28"/>
          <w:szCs w:val="28"/>
        </w:rPr>
        <w:t xml:space="preserve">, коричневого </w:t>
      </w:r>
      <w:proofErr w:type="gramStart"/>
      <w:r w:rsidR="009678D9" w:rsidRPr="00242232">
        <w:rPr>
          <w:rFonts w:ascii="Times New Roman" w:hAnsi="Times New Roman" w:cs="Times New Roman"/>
          <w:sz w:val="28"/>
          <w:szCs w:val="28"/>
        </w:rPr>
        <w:t>цвета</w:t>
      </w:r>
      <w:r w:rsidR="00242232" w:rsidRPr="0024223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42232" w:rsidRPr="00242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B51" w:rsidRPr="00242232" w:rsidRDefault="00283B51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ко</w:t>
      </w:r>
      <w:r w:rsidR="00242232" w:rsidRPr="00242232">
        <w:rPr>
          <w:rFonts w:ascii="Times New Roman" w:hAnsi="Times New Roman" w:cs="Times New Roman"/>
          <w:sz w:val="28"/>
          <w:szCs w:val="28"/>
        </w:rPr>
        <w:t>робочный картон</w:t>
      </w:r>
    </w:p>
    <w:p w:rsidR="00283B51" w:rsidRPr="00242232" w:rsidRDefault="00242232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клей «Мастер» универсальный</w:t>
      </w:r>
    </w:p>
    <w:p w:rsidR="00283B51" w:rsidRPr="00242232" w:rsidRDefault="00242232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 xml:space="preserve">широкий скотч для </w:t>
      </w:r>
      <w:proofErr w:type="spellStart"/>
      <w:r w:rsidRPr="00242232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</w:p>
    <w:p w:rsidR="00283B51" w:rsidRPr="00242232" w:rsidRDefault="00242232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карандаш</w:t>
      </w:r>
    </w:p>
    <w:p w:rsidR="00283B51" w:rsidRPr="00242232" w:rsidRDefault="00242232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ластик</w:t>
      </w:r>
    </w:p>
    <w:p w:rsidR="00283B51" w:rsidRPr="00242232" w:rsidRDefault="00242232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канцелярский нож</w:t>
      </w:r>
    </w:p>
    <w:p w:rsidR="00283B51" w:rsidRPr="00242232" w:rsidRDefault="00283B51" w:rsidP="002422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ножницы.</w:t>
      </w:r>
    </w:p>
    <w:p w:rsidR="00283B51" w:rsidRDefault="00283B51" w:rsidP="00283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B51" w:rsidRDefault="00283B51" w:rsidP="00283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B51" w:rsidRDefault="00283B51" w:rsidP="00283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42232">
        <w:rPr>
          <w:rFonts w:ascii="Times New Roman" w:hAnsi="Times New Roman" w:cs="Times New Roman"/>
          <w:b/>
          <w:sz w:val="28"/>
          <w:szCs w:val="28"/>
        </w:rPr>
        <w:t xml:space="preserve">                               Ход м</w:t>
      </w:r>
      <w:r>
        <w:rPr>
          <w:rFonts w:ascii="Times New Roman" w:hAnsi="Times New Roman" w:cs="Times New Roman"/>
          <w:b/>
          <w:sz w:val="28"/>
          <w:szCs w:val="28"/>
        </w:rPr>
        <w:t>астер- класс</w:t>
      </w:r>
      <w:r w:rsidR="002422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C23" w:rsidRDefault="000D39F6" w:rsidP="00283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«Клубничное мороженое</w:t>
      </w:r>
      <w:r w:rsidR="00283B51">
        <w:rPr>
          <w:rFonts w:ascii="Times New Roman" w:hAnsi="Times New Roman" w:cs="Times New Roman"/>
          <w:b/>
          <w:sz w:val="28"/>
          <w:szCs w:val="28"/>
        </w:rPr>
        <w:t xml:space="preserve"> - новогодняя игрушка для городской ёлки» </w:t>
      </w:r>
    </w:p>
    <w:p w:rsidR="00242232" w:rsidRDefault="002E1C23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Для изготовления игрушки необходимо подготовить коробочный картон, 80 см. длиной и 50 см. шириной, на котором рисуем форму «Эскимо» и вырежем. Готовый шаб</w:t>
      </w:r>
      <w:r w:rsidR="00D05449" w:rsidRPr="00242232">
        <w:rPr>
          <w:rFonts w:ascii="Times New Roman" w:hAnsi="Times New Roman" w:cs="Times New Roman"/>
          <w:sz w:val="28"/>
          <w:szCs w:val="28"/>
        </w:rPr>
        <w:t>лон обрисуем на белом картоне, изготовим две одинаковые детали.</w:t>
      </w:r>
    </w:p>
    <w:p w:rsidR="00242232" w:rsidRPr="00242232" w:rsidRDefault="00242232" w:rsidP="002422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028825"/>
            <wp:effectExtent l="0" t="0" r="0" b="0"/>
            <wp:docPr id="1" name="Рисунок 1" descr="C:\Users\Натали\Desktop\Новогодняя игрушка для ёлки любимого города\фоторепортаж\IMG_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и\Desktop\Новогодняя игрушка для ёлки любимого города\фоторепортаж\IMG_6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32" w:rsidRDefault="00D05449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lastRenderedPageBreak/>
        <w:t>Из красного картона необходимо вырезать  две полосы со скосом. Для изготовления детали ручки используем картон коричневого цвета.</w:t>
      </w:r>
    </w:p>
    <w:p w:rsidR="00242232" w:rsidRPr="00242232" w:rsidRDefault="00242232" w:rsidP="002422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2076450"/>
            <wp:effectExtent l="0" t="0" r="0" b="0"/>
            <wp:docPr id="2" name="Рисунок 2" descr="C:\Users\Натали\Desktop\Новогодняя игрушка для ёлки любимого города\фоторепортаж\IMG_6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ли\Desktop\Новогодняя игрушка для ёлки любимого города\фоторепортаж\IMG_6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7" b="6668"/>
                    <a:stretch/>
                  </pic:blipFill>
                  <pic:spPr bwMode="auto">
                    <a:xfrm>
                      <a:off x="0" y="0"/>
                      <a:ext cx="2570376" cy="2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232" w:rsidRDefault="00D05449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Прежде чем собрать игрушку изготовим подвеску из белого картона, длиной 80 см., а шириной</w:t>
      </w:r>
      <w:r w:rsidR="004714FB" w:rsidRPr="00242232">
        <w:rPr>
          <w:rFonts w:ascii="Times New Roman" w:hAnsi="Times New Roman" w:cs="Times New Roman"/>
          <w:sz w:val="28"/>
          <w:szCs w:val="28"/>
        </w:rPr>
        <w:t xml:space="preserve"> 7 см., проклеим</w:t>
      </w:r>
      <w:r w:rsidR="00DF10B9" w:rsidRPr="00242232">
        <w:rPr>
          <w:rFonts w:ascii="Times New Roman" w:hAnsi="Times New Roman" w:cs="Times New Roman"/>
          <w:sz w:val="28"/>
          <w:szCs w:val="28"/>
        </w:rPr>
        <w:t xml:space="preserve"> </w:t>
      </w:r>
      <w:r w:rsidRPr="00242232">
        <w:rPr>
          <w:rFonts w:ascii="Times New Roman" w:hAnsi="Times New Roman" w:cs="Times New Roman"/>
          <w:sz w:val="28"/>
          <w:szCs w:val="28"/>
        </w:rPr>
        <w:t xml:space="preserve"> ленту скотчем дважды с двух сторон.</w:t>
      </w:r>
    </w:p>
    <w:p w:rsidR="00242232" w:rsidRPr="00242232" w:rsidRDefault="00242232" w:rsidP="002422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2675" cy="1764507"/>
            <wp:effectExtent l="0" t="0" r="0" b="0"/>
            <wp:docPr id="3" name="Рисунок 3" descr="C:\Users\Натали\Desktop\Новогодняя игрушка для ёлки любимого города\фоторепортаж\IMG_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и\Desktop\Новогодняя игрушка для ёлки любимого города\фоторепортаж\IMG_6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19" cy="17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32" w:rsidRPr="00242232" w:rsidRDefault="002D1946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Приступим к сборке игрушки.</w:t>
      </w:r>
    </w:p>
    <w:p w:rsidR="00242232" w:rsidRPr="00242232" w:rsidRDefault="00DF25BF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Подвеску приклеим с изнаночной стороны на коробочный картон, дополнительно зафиксировав скотчем. С лицевой и изнаночной стороны присоединим белые детали изделия. Выдержим время сушки.</w:t>
      </w:r>
    </w:p>
    <w:p w:rsidR="00242232" w:rsidRDefault="00DF25BF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Аккуратно, по шаблону приклеим детали красного и коричневого цвета.</w:t>
      </w:r>
    </w:p>
    <w:p w:rsidR="00242232" w:rsidRPr="00242232" w:rsidRDefault="00242232" w:rsidP="0024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6475" cy="1707356"/>
            <wp:effectExtent l="0" t="0" r="0" b="0"/>
            <wp:docPr id="4" name="Рисунок 4" descr="C:\Users\Натали\Desktop\Новогодняя игрушка для ёлки любимого города\фоторепортаж\IMG_6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атали\Desktop\Новогодняя игрушка для ёлки любимого города\фоторепортаж\IMG_64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59" cy="170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32" w:rsidRPr="00242232" w:rsidRDefault="00DF25BF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Для дополнительного декора используем мишуру, красного цвета. Сверху закрепим её бантом.</w:t>
      </w:r>
    </w:p>
    <w:p w:rsidR="004205B3" w:rsidRPr="00242232" w:rsidRDefault="004205B3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232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242232">
        <w:rPr>
          <w:rFonts w:ascii="Times New Roman" w:hAnsi="Times New Roman" w:cs="Times New Roman"/>
          <w:sz w:val="28"/>
          <w:szCs w:val="28"/>
        </w:rPr>
        <w:t>, широким скотчем выполним по всей игрушке сверху вниз.</w:t>
      </w:r>
    </w:p>
    <w:p w:rsidR="004205B3" w:rsidRPr="00242232" w:rsidRDefault="004205B3" w:rsidP="002422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32">
        <w:rPr>
          <w:rFonts w:ascii="Times New Roman" w:hAnsi="Times New Roman" w:cs="Times New Roman"/>
          <w:sz w:val="28"/>
          <w:szCs w:val="28"/>
        </w:rPr>
        <w:t>Игрушка для новогодней ёлки любимого города готова!</w:t>
      </w:r>
    </w:p>
    <w:p w:rsidR="00DF25BF" w:rsidRDefault="00DF25BF" w:rsidP="00D0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449" w:rsidRDefault="00242232" w:rsidP="00D0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567"/>
            <wp:effectExtent l="0" t="0" r="0" b="0"/>
            <wp:docPr id="5" name="Рисунок 5" descr="C:\Users\Натали\Desktop\Новогодняя игрушка для ёлки любимого города\фоторепортаж\IMG_6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атали\Desktop\Новогодняя игрушка для ёлки любимого города\фоторепортаж\IMG_64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449" w:rsidRDefault="00D05449" w:rsidP="00D054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449" w:rsidRPr="002E1C23" w:rsidRDefault="00D05449" w:rsidP="00283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32" w:rsidRDefault="00207232"/>
    <w:sectPr w:rsidR="00207232" w:rsidSect="0020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21A0"/>
    <w:multiLevelType w:val="hybridMultilevel"/>
    <w:tmpl w:val="39A49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1AD"/>
    <w:multiLevelType w:val="hybridMultilevel"/>
    <w:tmpl w:val="94AC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C5845"/>
    <w:multiLevelType w:val="hybridMultilevel"/>
    <w:tmpl w:val="2BE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B51"/>
    <w:rsid w:val="000D39F6"/>
    <w:rsid w:val="0017249A"/>
    <w:rsid w:val="00207232"/>
    <w:rsid w:val="00207DB7"/>
    <w:rsid w:val="00211DCD"/>
    <w:rsid w:val="00242232"/>
    <w:rsid w:val="00283B51"/>
    <w:rsid w:val="002D1946"/>
    <w:rsid w:val="002E1C23"/>
    <w:rsid w:val="003765A2"/>
    <w:rsid w:val="00406CA8"/>
    <w:rsid w:val="004205B3"/>
    <w:rsid w:val="004461DD"/>
    <w:rsid w:val="004714FB"/>
    <w:rsid w:val="0061484D"/>
    <w:rsid w:val="00667153"/>
    <w:rsid w:val="00791002"/>
    <w:rsid w:val="009678D9"/>
    <w:rsid w:val="00986770"/>
    <w:rsid w:val="00BB749A"/>
    <w:rsid w:val="00D05449"/>
    <w:rsid w:val="00D773B2"/>
    <w:rsid w:val="00DF10B9"/>
    <w:rsid w:val="00DF25BF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2A9A5-116E-4619-AF5A-017EA61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2020-12-12T12:27:00Z</dcterms:created>
  <dcterms:modified xsi:type="dcterms:W3CDTF">2021-11-24T14:42:00Z</dcterms:modified>
</cp:coreProperties>
</file>